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89784F" w:rsidRPr="000605F5" w:rsidRDefault="0089784F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05F5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Pr="000605F5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Pr="000605F5">
        <w:rPr>
          <w:rFonts w:ascii="Times New Roman" w:hAnsi="Times New Roman"/>
          <w:sz w:val="24"/>
          <w:szCs w:val="24"/>
        </w:rPr>
        <w:t>»</w:t>
      </w:r>
    </w:p>
    <w:p w:rsidR="0089784F" w:rsidRPr="000605F5" w:rsidRDefault="00246FCD" w:rsidP="0089784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Прямоугольник 3" o:spid="_x0000_s1026" style="position:absolute;left:0;text-align:left;margin-left:387pt;margin-top:12.8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" stroked="f">
            <v:path arrowok="t"/>
            <v:textbox>
              <w:txbxContent>
                <w:p w:rsidR="0089784F" w:rsidRDefault="0089784F" w:rsidP="0089784F"/>
              </w:txbxContent>
            </v:textbox>
          </v:rect>
        </w:pict>
      </w:r>
      <w:r w:rsidR="0089784F" w:rsidRPr="000605F5">
        <w:rPr>
          <w:rFonts w:ascii="Times New Roman" w:hAnsi="Times New Roman"/>
          <w:sz w:val="24"/>
          <w:szCs w:val="24"/>
        </w:rPr>
        <w:t>Хоринского района  Республики Бурятия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0605F5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0605F5">
        <w:rPr>
          <w:rFonts w:ascii="Times New Roman" w:hAnsi="Times New Roman"/>
          <w:sz w:val="20"/>
          <w:szCs w:val="20"/>
        </w:rPr>
        <w:t xml:space="preserve"> район,</w:t>
      </w:r>
    </w:p>
    <w:p w:rsidR="0089784F" w:rsidRPr="000605F5" w:rsidRDefault="0089784F" w:rsidP="0089784F">
      <w:pPr>
        <w:pStyle w:val="a5"/>
        <w:rPr>
          <w:rFonts w:ascii="Times New Roman" w:hAnsi="Times New Roman"/>
          <w:sz w:val="20"/>
          <w:szCs w:val="20"/>
        </w:rPr>
      </w:pPr>
      <w:r w:rsidRPr="000605F5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0605F5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0605F5">
        <w:rPr>
          <w:rFonts w:ascii="Times New Roman" w:hAnsi="Times New Roman"/>
          <w:sz w:val="20"/>
          <w:szCs w:val="20"/>
        </w:rPr>
        <w:t>, ул. Школьная, 6                                                                                                              тел. 24-1-35</w:t>
      </w:r>
    </w:p>
    <w:p w:rsidR="0089784F" w:rsidRPr="000605F5" w:rsidRDefault="00246FCD" w:rsidP="0089784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46FCD">
        <w:rPr>
          <w:rFonts w:ascii="Times New Roman" w:hAnsi="Times New Roman"/>
          <w:noProof/>
          <w:sz w:val="24"/>
          <w:szCs w:val="24"/>
          <w:lang w:eastAsia="ru-RU"/>
        </w:rPr>
      </w:r>
      <w:r w:rsidRPr="00246FCD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2" o:spid="_x0000_s1029" editas="canvas" style="width:459pt;height:8.35pt;mso-position-horizontal-relative:char;mso-position-vertical-relative:line" coordsize="58293,10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1060;visibility:visible">
              <v:fill o:detectmouseclick="t"/>
              <v:path o:connecttype="none"/>
            </v:shape>
            <v:line id="Line 4" o:spid="_x0000_s1028" style="position:absolute;visibility:visible" from="1141,0" to="5829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xGjsEAAADaAAAADwAAAGRycy9kb3ducmV2LnhtbERPTWvCQBC9C/0PyxR6M5taEIlZRSyW&#10;NohgKp6H7JgEs7Mxu03Sf98VhJ6Gx/ucdD2aRvTUudqygtcoBkFcWF1zqeD0vZsuQDiPrLGxTAp+&#10;ycF69TRJMdF24CP1uS9FCGGXoILK+zaR0hUVGXSRbYkDd7GdQR9gV0rd4RDCTSNncTyXBmsODRW2&#10;tK2ouOY/RkF5y+z87WuW7ZvsnB2H9+3Hoc+VenkeN0sQnkb/L364P3WYD/dX7le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TEaOwQAAANoAAAAPAAAAAAAAAAAAAAAA&#10;AKECAABkcnMvZG93bnJldi54bWxQSwUGAAAAAAQABAD5AAAAjwMAAAAA&#10;" strokeweight="4.5pt"/>
            <w10:wrap type="none"/>
            <w10:anchorlock/>
          </v:group>
        </w:pict>
      </w:r>
    </w:p>
    <w:p w:rsidR="0089784F" w:rsidRPr="000605F5" w:rsidRDefault="0089784F" w:rsidP="00E063E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576F71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0605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0605F5">
        <w:rPr>
          <w:sz w:val="28"/>
          <w:szCs w:val="28"/>
          <w:lang w:val="ru-RU"/>
        </w:rPr>
        <w:t>№ «</w:t>
      </w:r>
      <w:r w:rsidR="00576F71">
        <w:rPr>
          <w:sz w:val="28"/>
          <w:szCs w:val="28"/>
          <w:lang w:val="ru-RU"/>
        </w:rPr>
        <w:t>4</w:t>
      </w:r>
      <w:r w:rsidRPr="000605F5">
        <w:rPr>
          <w:sz w:val="28"/>
          <w:szCs w:val="28"/>
          <w:lang w:val="ru-RU"/>
        </w:rPr>
        <w:t xml:space="preserve">»                                                </w:t>
      </w:r>
      <w:r>
        <w:rPr>
          <w:sz w:val="28"/>
          <w:szCs w:val="28"/>
          <w:lang w:val="ru-RU"/>
        </w:rPr>
        <w:t xml:space="preserve">               </w:t>
      </w:r>
      <w:r w:rsidRPr="000605F5">
        <w:rPr>
          <w:sz w:val="28"/>
          <w:szCs w:val="28"/>
          <w:lang w:val="ru-RU"/>
        </w:rPr>
        <w:t xml:space="preserve"> </w:t>
      </w:r>
      <w:r w:rsidR="00E063E6">
        <w:rPr>
          <w:sz w:val="28"/>
          <w:szCs w:val="28"/>
          <w:lang w:val="ru-RU"/>
        </w:rPr>
        <w:t xml:space="preserve">  </w:t>
      </w:r>
      <w:r w:rsidRPr="000605F5">
        <w:rPr>
          <w:sz w:val="28"/>
          <w:szCs w:val="28"/>
          <w:lang w:val="ru-RU"/>
        </w:rPr>
        <w:t xml:space="preserve"> от «</w:t>
      </w:r>
      <w:r w:rsidR="00576F71">
        <w:rPr>
          <w:sz w:val="28"/>
          <w:szCs w:val="28"/>
          <w:lang w:val="ru-RU"/>
        </w:rPr>
        <w:t>28</w:t>
      </w:r>
      <w:r w:rsidRPr="000605F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июня</w:t>
      </w:r>
      <w:r w:rsidRPr="000605F5">
        <w:rPr>
          <w:sz w:val="28"/>
          <w:szCs w:val="28"/>
          <w:lang w:val="ru-RU"/>
        </w:rPr>
        <w:t xml:space="preserve">    202</w:t>
      </w:r>
      <w:r>
        <w:rPr>
          <w:sz w:val="28"/>
          <w:szCs w:val="28"/>
          <w:lang w:val="ru-RU"/>
        </w:rPr>
        <w:t>4</w:t>
      </w:r>
      <w:r w:rsidRPr="000605F5">
        <w:rPr>
          <w:sz w:val="28"/>
          <w:szCs w:val="28"/>
          <w:lang w:val="ru-RU"/>
        </w:rPr>
        <w:t xml:space="preserve"> года</w:t>
      </w:r>
    </w:p>
    <w:p w:rsidR="0089784F" w:rsidRPr="000605F5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>«О внесении изменений и дополнений в Устав муниципального образования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сельское поселение «</w:t>
      </w:r>
      <w:proofErr w:type="spellStart"/>
      <w:r w:rsidRPr="0089784F">
        <w:rPr>
          <w:b/>
          <w:color w:val="000000"/>
          <w:lang w:val="ru-RU"/>
        </w:rPr>
        <w:t>Краснопартизанское</w:t>
      </w:r>
      <w:proofErr w:type="spellEnd"/>
      <w:r w:rsidRPr="0089784F">
        <w:rPr>
          <w:b/>
          <w:color w:val="000000"/>
          <w:lang w:val="ru-RU"/>
        </w:rPr>
        <w:t xml:space="preserve">» </w:t>
      </w:r>
      <w:proofErr w:type="spellStart"/>
      <w:r w:rsidRPr="0089784F">
        <w:rPr>
          <w:b/>
          <w:color w:val="000000"/>
          <w:lang w:val="ru-RU"/>
        </w:rPr>
        <w:t>Хоринского</w:t>
      </w:r>
      <w:proofErr w:type="spellEnd"/>
      <w:r w:rsidRPr="0089784F">
        <w:rPr>
          <w:b/>
          <w:color w:val="000000"/>
          <w:lang w:val="ru-RU"/>
        </w:rPr>
        <w:t xml:space="preserve"> района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center"/>
        <w:rPr>
          <w:b/>
          <w:color w:val="000000"/>
          <w:lang w:val="ru-RU"/>
        </w:rPr>
      </w:pPr>
      <w:r w:rsidRPr="0089784F">
        <w:rPr>
          <w:b/>
          <w:color w:val="000000"/>
          <w:lang w:val="ru-RU"/>
        </w:rPr>
        <w:t xml:space="preserve"> Республики Бурятия»</w:t>
      </w:r>
    </w:p>
    <w:p w:rsidR="0089784F" w:rsidRPr="0089784F" w:rsidRDefault="0089784F" w:rsidP="0089784F">
      <w:pPr>
        <w:pStyle w:val="a4"/>
        <w:spacing w:beforeAutospacing="0" w:afterAutospacing="0"/>
        <w:ind w:firstLine="700"/>
        <w:jc w:val="both"/>
        <w:rPr>
          <w:b/>
          <w:color w:val="000000"/>
          <w:sz w:val="28"/>
          <w:szCs w:val="28"/>
          <w:lang w:val="ru-RU"/>
        </w:rPr>
      </w:pP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Руководствуясь пунктом 1 части 10 статьи 35 Федерального закона</w:t>
      </w:r>
      <w:r w:rsidRPr="006D49DA">
        <w:rPr>
          <w:color w:val="000000"/>
        </w:rPr>
        <w:t> </w:t>
      </w:r>
      <w:hyperlink r:id="rId4" w:tgtFrame="http://pravo-search.minjust.ru:8080/bigs/_blank" w:history="1">
        <w:r w:rsidRPr="006D49DA">
          <w:rPr>
            <w:rStyle w:val="a3"/>
            <w:lang w:val="ru-RU"/>
          </w:rPr>
          <w:t>от 06.10.2003 года № 131-ФЗ</w:t>
        </w:r>
      </w:hyperlink>
      <w:r w:rsidRPr="006D49DA">
        <w:rPr>
          <w:color w:val="000000"/>
        </w:rPr>
        <w:t> </w:t>
      </w:r>
      <w:r w:rsidRPr="006D49DA">
        <w:rPr>
          <w:color w:val="000000"/>
          <w:lang w:val="ru-RU"/>
        </w:rPr>
        <w:t>«Об общих принципах организации местного самоуправления в Российской Федерации» (с последующими изменениями и дополнениями), статьей 21 Устава муниципального образования сельское поселение «</w:t>
      </w:r>
      <w:proofErr w:type="spellStart"/>
      <w:r w:rsidRPr="006D49DA">
        <w:rPr>
          <w:color w:val="000000"/>
          <w:lang w:val="ru-RU"/>
        </w:rPr>
        <w:t>Краснопартизанское</w:t>
      </w:r>
      <w:proofErr w:type="spellEnd"/>
      <w:r w:rsidRPr="006D49DA">
        <w:rPr>
          <w:color w:val="000000"/>
          <w:lang w:val="ru-RU"/>
        </w:rPr>
        <w:t>», Совет депутатов муниципального образования сельского поселения «</w:t>
      </w:r>
      <w:proofErr w:type="spellStart"/>
      <w:r w:rsidRPr="006D49DA">
        <w:rPr>
          <w:color w:val="000000"/>
          <w:lang w:val="ru-RU"/>
        </w:rPr>
        <w:t>Краснопартизанское</w:t>
      </w:r>
      <w:proofErr w:type="spellEnd"/>
      <w:r w:rsidRPr="006D49DA">
        <w:rPr>
          <w:color w:val="000000"/>
          <w:lang w:val="ru-RU"/>
        </w:rPr>
        <w:t>»</w:t>
      </w:r>
      <w:bookmarkStart w:id="0" w:name="_GoBack"/>
      <w:bookmarkEnd w:id="0"/>
      <w:r w:rsidRPr="006D49DA">
        <w:rPr>
          <w:color w:val="000000"/>
          <w:lang w:val="ru-RU"/>
        </w:rPr>
        <w:t xml:space="preserve"> решил:</w:t>
      </w: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1.Внести в Устав муниципального образования сельского поселения «</w:t>
      </w:r>
      <w:proofErr w:type="spellStart"/>
      <w:r w:rsidRPr="006D49DA">
        <w:rPr>
          <w:color w:val="000000"/>
          <w:lang w:val="ru-RU"/>
        </w:rPr>
        <w:t>Краснопартизанское</w:t>
      </w:r>
      <w:proofErr w:type="spellEnd"/>
      <w:r w:rsidRPr="006D49DA">
        <w:rPr>
          <w:color w:val="000000"/>
          <w:lang w:val="ru-RU"/>
        </w:rPr>
        <w:t xml:space="preserve">» </w:t>
      </w:r>
      <w:proofErr w:type="spellStart"/>
      <w:r w:rsidRPr="006D49DA">
        <w:rPr>
          <w:color w:val="000000"/>
          <w:lang w:val="ru-RU"/>
        </w:rPr>
        <w:t>Хоринского</w:t>
      </w:r>
      <w:proofErr w:type="spellEnd"/>
      <w:r w:rsidRPr="006D49DA">
        <w:rPr>
          <w:color w:val="000000"/>
          <w:lang w:val="ru-RU"/>
        </w:rPr>
        <w:t xml:space="preserve"> района от 04.06.2012 №15 </w:t>
      </w:r>
      <w:r>
        <w:rPr>
          <w:color w:val="000000"/>
          <w:lang w:val="ru-RU"/>
        </w:rPr>
        <w:t>(</w:t>
      </w:r>
      <w:r w:rsidRPr="006D49DA">
        <w:rPr>
          <w:lang w:val="ru-RU"/>
        </w:rPr>
        <w:t xml:space="preserve">в редакции Решений Совета депутатов от 02.10.2012г. №23, от 28.12.2012г. №30, от 13.05.2013г. №15, от 14.04.2014г. №3, от 15.12.2014г. №19, от 19.11.2015г. №19, от 30.11.2016г. №28, от 19.07.2017г. №12, от 21.08.2017г. №14, от 26.12.2017г. №23, от 19.06.2018г. № 12, от 20.07.2018г. №19, от 30.01.2019г. № 01, от 03.06.2019 г. №6, от 17.12.2019г. №17, от 23.07.2020г. №10, от 28.01.2021г. №2, от 07.07.2021г. №9, от 08.12.2021г. №19, от 25.01.2022г. №4, 17.03.2023г. №4, 27.12.2023г. №20), </w:t>
      </w:r>
      <w:r w:rsidRPr="006D49DA">
        <w:rPr>
          <w:color w:val="000000"/>
          <w:lang w:val="ru-RU"/>
        </w:rPr>
        <w:t>следующее изменения</w:t>
      </w:r>
      <w:r>
        <w:rPr>
          <w:color w:val="000000"/>
          <w:lang w:val="ru-RU"/>
        </w:rPr>
        <w:t xml:space="preserve"> и дополнения</w:t>
      </w:r>
      <w:r w:rsidRPr="006D49DA">
        <w:rPr>
          <w:color w:val="000000"/>
          <w:lang w:val="ru-RU"/>
        </w:rPr>
        <w:t>: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1.1 в абзаце втором части 5 статьи 17.1 слова «пунктами 1-7» заменить словами «пунктами 1-7 и 9.2»;</w:t>
      </w: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1.2 часть 7 статьи 23 дополнить пунктом 15 следующего содержания:</w:t>
      </w:r>
    </w:p>
    <w:p w:rsidR="0089784F" w:rsidRPr="006D49DA" w:rsidRDefault="0089784F" w:rsidP="0089784F">
      <w:pPr>
        <w:pStyle w:val="a4"/>
        <w:spacing w:beforeAutospacing="0" w:afterAutospacing="0"/>
        <w:ind w:firstLine="700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«15) приобретения им статуса иностранного агента;»;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 xml:space="preserve">1.3 часть 13 статьи 25 дополнить пунктом 10.1 следующего содержания: </w:t>
      </w:r>
    </w:p>
    <w:p w:rsidR="0089784F" w:rsidRPr="006D49DA" w:rsidRDefault="0089784F" w:rsidP="0089784F">
      <w:pPr>
        <w:pStyle w:val="a4"/>
        <w:spacing w:beforeAutospacing="0" w:afterAutospacing="0"/>
        <w:ind w:firstLine="708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«10.1) приобретения им статуса иностранного агента;»;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>1.4 часть 2 статьи 53 дополнить пунктом 4.1 следующего содержания:</w:t>
      </w:r>
    </w:p>
    <w:p w:rsidR="0089784F" w:rsidRPr="006D49DA" w:rsidRDefault="0089784F" w:rsidP="0089784F">
      <w:pPr>
        <w:pStyle w:val="a4"/>
        <w:spacing w:beforeAutospacing="0" w:afterAutospacing="0"/>
        <w:ind w:firstLine="709"/>
        <w:jc w:val="both"/>
        <w:rPr>
          <w:color w:val="000000"/>
          <w:lang w:val="ru-RU"/>
        </w:rPr>
      </w:pPr>
      <w:r w:rsidRPr="006D49DA">
        <w:rPr>
          <w:color w:val="000000"/>
          <w:lang w:val="ru-RU"/>
        </w:rPr>
        <w:t xml:space="preserve"> «4.1) приобретения им статуса иностранного агента;».   </w:t>
      </w:r>
    </w:p>
    <w:p w:rsidR="0089784F" w:rsidRPr="006D49DA" w:rsidRDefault="0089784F" w:rsidP="008978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D49DA">
        <w:rPr>
          <w:rFonts w:ascii="Times New Roman" w:hAnsi="Times New Roman"/>
          <w:color w:val="000000"/>
          <w:sz w:val="24"/>
          <w:szCs w:val="24"/>
        </w:rPr>
        <w:t xml:space="preserve">  2. </w:t>
      </w:r>
      <w:r w:rsidRPr="006D49DA">
        <w:rPr>
          <w:rFonts w:ascii="Times New Roman" w:eastAsia="Calibri" w:hAnsi="Times New Roman"/>
          <w:sz w:val="24"/>
          <w:szCs w:val="24"/>
        </w:rPr>
        <w:t>Настоящее решение вступает в силу после его государственной регистрации и опубликования на Портале Минюста России «Нормативные правовые акты Российской Федерации» (</w:t>
      </w:r>
      <w:r w:rsidRPr="006D49DA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6D49DA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6D49DA">
        <w:rPr>
          <w:rFonts w:ascii="Times New Roman" w:eastAsia="Calibri" w:hAnsi="Times New Roman"/>
          <w:sz w:val="24"/>
          <w:szCs w:val="24"/>
          <w:lang w:val="en-US"/>
        </w:rPr>
        <w:t>pravo</w:t>
      </w:r>
      <w:proofErr w:type="spellEnd"/>
      <w:r w:rsidRPr="006D49DA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6D49DA">
        <w:rPr>
          <w:rFonts w:ascii="Times New Roman" w:eastAsia="Calibri" w:hAnsi="Times New Roman"/>
          <w:sz w:val="24"/>
          <w:szCs w:val="24"/>
          <w:lang w:val="en-US"/>
        </w:rPr>
        <w:t>minjust</w:t>
      </w:r>
      <w:proofErr w:type="spellEnd"/>
      <w:r w:rsidRPr="006D49DA">
        <w:rPr>
          <w:rFonts w:ascii="Times New Roman" w:eastAsia="Calibri" w:hAnsi="Times New Roman"/>
          <w:sz w:val="24"/>
          <w:szCs w:val="24"/>
        </w:rPr>
        <w:t xml:space="preserve">, </w:t>
      </w:r>
      <w:r w:rsidRPr="006D49DA">
        <w:rPr>
          <w:rFonts w:ascii="Times New Roman" w:eastAsia="Calibri" w:hAnsi="Times New Roman"/>
          <w:sz w:val="24"/>
          <w:szCs w:val="24"/>
          <w:lang w:val="en-US"/>
        </w:rPr>
        <w:t>http</w:t>
      </w:r>
      <w:r w:rsidRPr="006D49DA">
        <w:rPr>
          <w:rFonts w:ascii="Times New Roman" w:eastAsia="Calibri" w:hAnsi="Times New Roman"/>
          <w:sz w:val="24"/>
          <w:szCs w:val="24"/>
        </w:rPr>
        <w:t>//</w:t>
      </w:r>
      <w:proofErr w:type="spellStart"/>
      <w:r w:rsidRPr="006D49DA">
        <w:rPr>
          <w:rFonts w:ascii="Times New Roman" w:eastAsia="Calibri" w:hAnsi="Times New Roman"/>
          <w:sz w:val="24"/>
          <w:szCs w:val="24"/>
        </w:rPr>
        <w:t>право-минюст.рф</w:t>
      </w:r>
      <w:proofErr w:type="spellEnd"/>
      <w:r w:rsidRPr="006D49DA">
        <w:rPr>
          <w:rFonts w:ascii="Times New Roman" w:eastAsia="Calibri" w:hAnsi="Times New Roman"/>
          <w:sz w:val="24"/>
          <w:szCs w:val="24"/>
        </w:rPr>
        <w:t xml:space="preserve">, регистрация в качестве сетевого издания ЭЛ №ФС-72471 от 05.03.2018. </w:t>
      </w:r>
    </w:p>
    <w:p w:rsidR="00E063E6" w:rsidRPr="00F64B3D" w:rsidRDefault="0089784F" w:rsidP="00E063E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9DA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6D49DA">
        <w:rPr>
          <w:rFonts w:ascii="Times New Roman" w:eastAsia="Calibri" w:hAnsi="Times New Roman"/>
          <w:sz w:val="24"/>
          <w:szCs w:val="24"/>
        </w:rPr>
        <w:t>Контроль за</w:t>
      </w:r>
      <w:proofErr w:type="gramEnd"/>
      <w:r w:rsidRPr="006D49DA">
        <w:rPr>
          <w:rFonts w:ascii="Times New Roman" w:eastAsia="Calibri" w:hAnsi="Times New Roman"/>
          <w:sz w:val="24"/>
          <w:szCs w:val="24"/>
        </w:rPr>
        <w:t xml:space="preserve"> исполнением настоящего решения </w:t>
      </w:r>
      <w:r w:rsidR="00E063E6" w:rsidRPr="00F64B3D">
        <w:rPr>
          <w:rFonts w:ascii="Times New Roman" w:hAnsi="Times New Roman"/>
          <w:sz w:val="24"/>
          <w:szCs w:val="24"/>
        </w:rPr>
        <w:t>возложить на главу МО СП “</w:t>
      </w:r>
      <w:proofErr w:type="spellStart"/>
      <w:r w:rsidR="00E063E6" w:rsidRPr="00F64B3D"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 w:rsidR="00E063E6" w:rsidRPr="00F64B3D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E063E6" w:rsidRPr="00F64B3D">
        <w:rPr>
          <w:rFonts w:ascii="Times New Roman" w:hAnsi="Times New Roman"/>
          <w:sz w:val="24"/>
          <w:szCs w:val="24"/>
        </w:rPr>
        <w:t>Дондокова</w:t>
      </w:r>
      <w:proofErr w:type="spellEnd"/>
      <w:r w:rsidR="00E063E6" w:rsidRPr="00F64B3D">
        <w:rPr>
          <w:rFonts w:ascii="Times New Roman" w:hAnsi="Times New Roman"/>
          <w:sz w:val="24"/>
          <w:szCs w:val="24"/>
        </w:rPr>
        <w:t xml:space="preserve"> Ц.Д.</w:t>
      </w:r>
    </w:p>
    <w:p w:rsidR="0089784F" w:rsidRPr="006D49DA" w:rsidRDefault="0089784F" w:rsidP="0089784F">
      <w:pPr>
        <w:pStyle w:val="a4"/>
        <w:spacing w:beforeAutospacing="0" w:afterAutospacing="0"/>
        <w:jc w:val="both"/>
        <w:rPr>
          <w:color w:val="000000"/>
          <w:lang w:val="ru-RU"/>
        </w:rPr>
      </w:pPr>
    </w:p>
    <w:p w:rsidR="00E063E6" w:rsidRDefault="00E063E6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E063E6" w:rsidRDefault="00E063E6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842E1" w:rsidRDefault="008842E1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842E1" w:rsidRDefault="008842E1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9784F" w:rsidRPr="006D49DA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6D49DA">
        <w:rPr>
          <w:bCs/>
          <w:color w:val="000000"/>
          <w:lang w:val="ru-RU"/>
        </w:rPr>
        <w:t xml:space="preserve">Председатель </w:t>
      </w:r>
    </w:p>
    <w:p w:rsidR="0089784F" w:rsidRPr="006D49DA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  <w:r w:rsidRPr="006D49DA">
        <w:rPr>
          <w:bCs/>
          <w:color w:val="000000"/>
          <w:lang w:val="ru-RU"/>
        </w:rPr>
        <w:t>Совета депутатов  МО СП «</w:t>
      </w:r>
      <w:proofErr w:type="spellStart"/>
      <w:r w:rsidRPr="006D49DA">
        <w:rPr>
          <w:bCs/>
          <w:color w:val="000000"/>
          <w:lang w:val="ru-RU"/>
        </w:rPr>
        <w:t>Краснопартизанское</w:t>
      </w:r>
      <w:proofErr w:type="spellEnd"/>
      <w:r w:rsidRPr="006D49DA">
        <w:rPr>
          <w:bCs/>
          <w:color w:val="000000"/>
          <w:lang w:val="ru-RU"/>
        </w:rPr>
        <w:t>»</w:t>
      </w:r>
      <w:r w:rsidRPr="006D49DA">
        <w:rPr>
          <w:bCs/>
          <w:color w:val="000000"/>
        </w:rPr>
        <w:t>                                                                           </w:t>
      </w:r>
      <w:proofErr w:type="spellStart"/>
      <w:r w:rsidRPr="006D49DA">
        <w:rPr>
          <w:bCs/>
          <w:color w:val="000000"/>
          <w:lang w:val="ru-RU"/>
        </w:rPr>
        <w:t>Дриевская</w:t>
      </w:r>
      <w:proofErr w:type="spellEnd"/>
      <w:r w:rsidRPr="006D49DA">
        <w:rPr>
          <w:bCs/>
          <w:color w:val="000000"/>
          <w:lang w:val="ru-RU"/>
        </w:rPr>
        <w:t xml:space="preserve"> Г.М.</w:t>
      </w:r>
    </w:p>
    <w:p w:rsidR="0089784F" w:rsidRPr="006D49DA" w:rsidRDefault="0089784F" w:rsidP="0089784F">
      <w:pPr>
        <w:pStyle w:val="a4"/>
        <w:spacing w:beforeAutospacing="0" w:afterAutospacing="0"/>
        <w:jc w:val="right"/>
        <w:rPr>
          <w:bCs/>
          <w:color w:val="000000"/>
          <w:lang w:val="ru-RU"/>
        </w:rPr>
      </w:pPr>
      <w:r w:rsidRPr="006D49DA">
        <w:rPr>
          <w:bCs/>
          <w:color w:val="000000"/>
        </w:rPr>
        <w:t> </w:t>
      </w:r>
    </w:p>
    <w:p w:rsidR="0089784F" w:rsidRPr="006D49DA" w:rsidRDefault="0089784F" w:rsidP="0089784F">
      <w:pPr>
        <w:pStyle w:val="a4"/>
        <w:spacing w:beforeAutospacing="0" w:afterAutospacing="0"/>
        <w:rPr>
          <w:bCs/>
          <w:color w:val="000000"/>
          <w:lang w:val="ru-RU"/>
        </w:rPr>
      </w:pPr>
    </w:p>
    <w:p w:rsidR="0089784F" w:rsidRPr="006D49DA" w:rsidRDefault="0089784F" w:rsidP="0089784F">
      <w:pPr>
        <w:pStyle w:val="a4"/>
        <w:spacing w:beforeAutospacing="0" w:afterAutospacing="0"/>
        <w:rPr>
          <w:lang w:val="ru-RU"/>
        </w:rPr>
      </w:pPr>
      <w:r w:rsidRPr="006D49DA">
        <w:rPr>
          <w:bCs/>
          <w:color w:val="000000"/>
          <w:lang w:val="ru-RU"/>
        </w:rPr>
        <w:t>Глава МО СП «</w:t>
      </w:r>
      <w:proofErr w:type="spellStart"/>
      <w:r w:rsidRPr="006D49DA">
        <w:rPr>
          <w:bCs/>
          <w:color w:val="000000"/>
          <w:lang w:val="ru-RU"/>
        </w:rPr>
        <w:t>Краснопартизанское</w:t>
      </w:r>
      <w:proofErr w:type="spellEnd"/>
      <w:r w:rsidRPr="006D49DA">
        <w:rPr>
          <w:bCs/>
          <w:color w:val="000000"/>
          <w:lang w:val="ru-RU"/>
        </w:rPr>
        <w:t>»</w:t>
      </w:r>
      <w:r w:rsidRPr="006D49DA">
        <w:rPr>
          <w:bCs/>
          <w:color w:val="000000"/>
        </w:rPr>
        <w:t>                                                  </w:t>
      </w:r>
      <w:proofErr w:type="spellStart"/>
      <w:r w:rsidRPr="006D49DA">
        <w:rPr>
          <w:bCs/>
          <w:color w:val="000000"/>
          <w:lang w:val="ru-RU"/>
        </w:rPr>
        <w:t>Дондоков</w:t>
      </w:r>
      <w:proofErr w:type="spellEnd"/>
      <w:r w:rsidRPr="006D49DA">
        <w:rPr>
          <w:bCs/>
          <w:color w:val="000000"/>
          <w:lang w:val="ru-RU"/>
        </w:rPr>
        <w:t xml:space="preserve"> Ц.Д.</w:t>
      </w:r>
    </w:p>
    <w:p w:rsidR="005A2AF0" w:rsidRDefault="005A2AF0"/>
    <w:sectPr w:rsidR="005A2AF0" w:rsidSect="00D56E5F">
      <w:pgSz w:w="11906" w:h="16838"/>
      <w:pgMar w:top="284" w:right="706" w:bottom="1440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84F"/>
    <w:rsid w:val="00246FCD"/>
    <w:rsid w:val="00576F71"/>
    <w:rsid w:val="005A2AF0"/>
    <w:rsid w:val="008842E1"/>
    <w:rsid w:val="0089784F"/>
    <w:rsid w:val="00B75951"/>
    <w:rsid w:val="00CC17C2"/>
    <w:rsid w:val="00D207E7"/>
    <w:rsid w:val="00D2586B"/>
    <w:rsid w:val="00D32AC9"/>
    <w:rsid w:val="00E063E6"/>
    <w:rsid w:val="00EC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84F"/>
    <w:rPr>
      <w:color w:val="0000FF"/>
      <w:u w:val="single"/>
    </w:rPr>
  </w:style>
  <w:style w:type="paragraph" w:styleId="a4">
    <w:name w:val="Normal (Web)"/>
    <w:qFormat/>
    <w:rsid w:val="0089784F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No Spacing"/>
    <w:uiPriority w:val="1"/>
    <w:qFormat/>
    <w:rsid w:val="0089784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6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2024-07-01T01:51:00Z</cp:lastPrinted>
  <dcterms:created xsi:type="dcterms:W3CDTF">2024-06-27T07:19:00Z</dcterms:created>
  <dcterms:modified xsi:type="dcterms:W3CDTF">2024-07-01T02:15:00Z</dcterms:modified>
</cp:coreProperties>
</file>