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D9442C" w:rsidRPr="00A22F91" w:rsidTr="00632829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>Российская Федерация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>Республика Бурятия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>Администрация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A22F91">
              <w:rPr>
                <w:b/>
                <w:sz w:val="20"/>
                <w:szCs w:val="20"/>
              </w:rPr>
              <w:t>«Краснопартизанское»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>671401, Республика Бурятия,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>село Ониноборск, улица Школьная , 6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>тел. 8(30148) 24-1-35, тел/факс 24-1-35</w:t>
            </w:r>
            <w:r w:rsidRPr="00A22F91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A22F91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A22F91">
              <w:rPr>
                <w:i/>
                <w:iCs/>
                <w:sz w:val="20"/>
                <w:szCs w:val="20"/>
              </w:rPr>
              <w:t>-</w:t>
            </w:r>
            <w:r w:rsidRPr="00A22F91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A22F91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A22F91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A22F91">
              <w:rPr>
                <w:i/>
                <w:iCs/>
                <w:sz w:val="20"/>
                <w:szCs w:val="20"/>
              </w:rPr>
              <w:t>@</w:t>
            </w:r>
            <w:r w:rsidRPr="00A22F91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A22F91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A22F91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D9442C" w:rsidRPr="00A22F91" w:rsidRDefault="00D9442C" w:rsidP="006328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442C" w:rsidRPr="00A22F91" w:rsidRDefault="00D9442C" w:rsidP="00632829">
            <w:pPr>
              <w:spacing w:line="256" w:lineRule="auto"/>
              <w:rPr>
                <w:color w:val="FFFFFF"/>
                <w:sz w:val="20"/>
                <w:szCs w:val="20"/>
              </w:rPr>
            </w:pPr>
            <w:r w:rsidRPr="00A22F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2F91">
              <w:rPr>
                <w:color w:val="FFFFFF"/>
                <w:sz w:val="20"/>
                <w:szCs w:val="20"/>
              </w:rPr>
              <w:t xml:space="preserve">       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2F91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A22F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91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22F91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A22F91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D9442C" w:rsidRPr="00A22F91" w:rsidRDefault="00D9442C" w:rsidP="00632829">
            <w:pPr>
              <w:pStyle w:val="1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22F91">
              <w:rPr>
                <w:rFonts w:ascii="Times New Roman" w:hAnsi="Times New Roman"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A22F91">
              <w:rPr>
                <w:rFonts w:ascii="Times New Roman" w:hAnsi="Times New Roman"/>
                <w:sz w:val="20"/>
                <w:szCs w:val="20"/>
              </w:rPr>
              <w:t>худоогэй</w:t>
            </w:r>
            <w:proofErr w:type="spellEnd"/>
            <w:r w:rsidRPr="00A22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2F91">
              <w:rPr>
                <w:rFonts w:ascii="Times New Roman" w:hAnsi="Times New Roman"/>
                <w:sz w:val="20"/>
                <w:szCs w:val="20"/>
              </w:rPr>
              <w:t>поселени</w:t>
            </w:r>
            <w:proofErr w:type="spellEnd"/>
            <w:r w:rsidRPr="00A22F9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A22F91">
              <w:rPr>
                <w:rFonts w:ascii="Times New Roman" w:hAnsi="Times New Roman"/>
                <w:sz w:val="20"/>
                <w:szCs w:val="20"/>
              </w:rPr>
              <w:t>гэ</w:t>
            </w:r>
            <w:proofErr w:type="spellEnd"/>
            <w:proofErr w:type="gramStart"/>
            <w:r w:rsidRPr="00A22F9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A22F91">
              <w:rPr>
                <w:rFonts w:ascii="Times New Roman" w:hAnsi="Times New Roman"/>
                <w:sz w:val="20"/>
                <w:szCs w:val="20"/>
              </w:rPr>
              <w:t>эн</w:t>
            </w:r>
            <w:proofErr w:type="spellEnd"/>
            <w:r w:rsidRPr="00A22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2F91">
              <w:rPr>
                <w:rFonts w:ascii="Times New Roman" w:hAnsi="Times New Roman"/>
                <w:sz w:val="20"/>
                <w:szCs w:val="20"/>
              </w:rPr>
              <w:t>муниципальна</w:t>
            </w:r>
            <w:proofErr w:type="spellEnd"/>
          </w:p>
          <w:p w:rsidR="00D9442C" w:rsidRPr="00A22F91" w:rsidRDefault="00D9442C" w:rsidP="00632829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A22F91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A22F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91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A22F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 xml:space="preserve">671401, </w:t>
            </w:r>
            <w:proofErr w:type="spellStart"/>
            <w:r w:rsidRPr="00A22F91">
              <w:rPr>
                <w:sz w:val="20"/>
                <w:szCs w:val="20"/>
              </w:rPr>
              <w:t>Буряад</w:t>
            </w:r>
            <w:proofErr w:type="spellEnd"/>
            <w:r w:rsidRPr="00A22F91">
              <w:rPr>
                <w:sz w:val="20"/>
                <w:szCs w:val="20"/>
              </w:rPr>
              <w:t xml:space="preserve"> Республика,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 xml:space="preserve">Ониноборск  </w:t>
            </w:r>
            <w:proofErr w:type="spellStart"/>
            <w:r w:rsidRPr="00A22F91">
              <w:rPr>
                <w:sz w:val="20"/>
                <w:szCs w:val="20"/>
              </w:rPr>
              <w:t>тосхон</w:t>
            </w:r>
            <w:proofErr w:type="spellEnd"/>
            <w:r w:rsidRPr="00A22F91">
              <w:rPr>
                <w:sz w:val="20"/>
                <w:szCs w:val="20"/>
              </w:rPr>
              <w:t xml:space="preserve">, </w:t>
            </w:r>
            <w:proofErr w:type="gramStart"/>
            <w:r w:rsidRPr="00A22F91"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A22F91">
              <w:rPr>
                <w:sz w:val="20"/>
                <w:szCs w:val="20"/>
              </w:rPr>
              <w:t>ургуулида</w:t>
            </w:r>
            <w:proofErr w:type="spellEnd"/>
            <w:r w:rsidRPr="00A22F91">
              <w:rPr>
                <w:sz w:val="20"/>
                <w:szCs w:val="20"/>
              </w:rPr>
              <w:t xml:space="preserve">  </w:t>
            </w:r>
            <w:proofErr w:type="spellStart"/>
            <w:r w:rsidRPr="00A22F91">
              <w:rPr>
                <w:sz w:val="20"/>
                <w:szCs w:val="20"/>
              </w:rPr>
              <w:t>гудамжа</w:t>
            </w:r>
            <w:proofErr w:type="spellEnd"/>
            <w:r w:rsidRPr="00A22F91">
              <w:rPr>
                <w:sz w:val="20"/>
                <w:szCs w:val="20"/>
              </w:rPr>
              <w:t>, 6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 w:rsidRPr="00A22F91">
              <w:rPr>
                <w:sz w:val="20"/>
                <w:szCs w:val="20"/>
              </w:rPr>
              <w:t>тел. 8(30148) 24-1-35, тел/факс 24-1-35</w:t>
            </w:r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22F91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A22F91">
              <w:rPr>
                <w:i/>
                <w:iCs/>
                <w:sz w:val="20"/>
                <w:szCs w:val="20"/>
              </w:rPr>
              <w:t>-</w:t>
            </w:r>
            <w:r w:rsidRPr="00A22F91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A22F91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Pr="00A22F91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A22F91">
              <w:rPr>
                <w:i/>
                <w:iCs/>
                <w:sz w:val="20"/>
                <w:szCs w:val="20"/>
              </w:rPr>
              <w:t>@</w:t>
            </w:r>
            <w:r w:rsidRPr="00A22F91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A22F91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A22F91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D9442C" w:rsidRPr="00A22F91" w:rsidRDefault="00D9442C" w:rsidP="0063282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D9442C" w:rsidRDefault="00D9442C" w:rsidP="00D9442C">
      <w:pPr>
        <w:jc w:val="center"/>
        <w:rPr>
          <w:b/>
          <w:bCs/>
          <w:sz w:val="28"/>
          <w:szCs w:val="28"/>
        </w:rPr>
      </w:pPr>
      <w:r w:rsidRPr="00A22F91">
        <w:tab/>
      </w:r>
    </w:p>
    <w:p w:rsidR="00352738" w:rsidRPr="00BE203F" w:rsidRDefault="00352738" w:rsidP="00445DEE"/>
    <w:p w:rsidR="00352738" w:rsidRPr="00D9442C" w:rsidRDefault="00352738" w:rsidP="00207F1D">
      <w:pPr>
        <w:jc w:val="center"/>
        <w:rPr>
          <w:b/>
        </w:rPr>
      </w:pPr>
      <w:r w:rsidRPr="00D9442C">
        <w:rPr>
          <w:b/>
        </w:rPr>
        <w:t>ПОСТАНОВЛЕНИЕ №</w:t>
      </w:r>
      <w:r w:rsidR="00207F1D" w:rsidRPr="00D9442C">
        <w:rPr>
          <w:b/>
        </w:rPr>
        <w:t>19</w:t>
      </w:r>
    </w:p>
    <w:p w:rsidR="00352738" w:rsidRPr="00D9442C" w:rsidRDefault="00352738" w:rsidP="00352738">
      <w:pPr>
        <w:jc w:val="right"/>
        <w:rPr>
          <w:b/>
        </w:rPr>
      </w:pPr>
      <w:r w:rsidRPr="00D9442C">
        <w:rPr>
          <w:b/>
        </w:rPr>
        <w:t>«</w:t>
      </w:r>
      <w:r w:rsidR="00207F1D" w:rsidRPr="00D9442C">
        <w:rPr>
          <w:b/>
        </w:rPr>
        <w:t>27</w:t>
      </w:r>
      <w:r w:rsidRPr="00D9442C">
        <w:rPr>
          <w:b/>
        </w:rPr>
        <w:t xml:space="preserve">»  </w:t>
      </w:r>
      <w:r w:rsidR="00207F1D" w:rsidRPr="00D9442C">
        <w:rPr>
          <w:b/>
        </w:rPr>
        <w:t xml:space="preserve">июля </w:t>
      </w:r>
      <w:r w:rsidRPr="00D9442C">
        <w:rPr>
          <w:b/>
        </w:rPr>
        <w:t>2017г</w:t>
      </w:r>
    </w:p>
    <w:p w:rsidR="00352738" w:rsidRPr="00D9442C" w:rsidRDefault="00352738" w:rsidP="00352738">
      <w:pPr>
        <w:jc w:val="right"/>
        <w:rPr>
          <w:b/>
        </w:rPr>
      </w:pPr>
    </w:p>
    <w:p w:rsidR="00352738" w:rsidRPr="00D9442C" w:rsidRDefault="00352738" w:rsidP="00352738">
      <w:pPr>
        <w:jc w:val="center"/>
        <w:rPr>
          <w:b/>
        </w:rPr>
      </w:pPr>
      <w:r w:rsidRPr="00D9442C">
        <w:rPr>
          <w:b/>
        </w:rPr>
        <w:t>Об утверждении Положения о ведении</w:t>
      </w:r>
    </w:p>
    <w:p w:rsidR="00352738" w:rsidRPr="00D9442C" w:rsidRDefault="00BB42E1" w:rsidP="00352738">
      <w:pPr>
        <w:jc w:val="center"/>
        <w:rPr>
          <w:b/>
        </w:rPr>
      </w:pPr>
      <w:r>
        <w:rPr>
          <w:b/>
        </w:rPr>
        <w:t xml:space="preserve">Муниципальной </w:t>
      </w:r>
      <w:r w:rsidR="00352738" w:rsidRPr="00D9442C">
        <w:rPr>
          <w:b/>
        </w:rPr>
        <w:t>Долговой книги муниципального образования сельское поселение «Краснопартизанское»</w:t>
      </w:r>
    </w:p>
    <w:p w:rsidR="00352738" w:rsidRPr="00D9442C" w:rsidRDefault="00352738" w:rsidP="00352738">
      <w:pPr>
        <w:jc w:val="both"/>
      </w:pPr>
    </w:p>
    <w:p w:rsidR="00352738" w:rsidRPr="00D9442C" w:rsidRDefault="00352738" w:rsidP="00352738">
      <w:pPr>
        <w:ind w:firstLine="709"/>
        <w:jc w:val="both"/>
      </w:pPr>
      <w:r w:rsidRPr="00D9442C">
        <w:t>В соответствии со статьями 120, 121 Бюджетного кодекса</w:t>
      </w:r>
      <w:r w:rsidR="00CC6494">
        <w:t xml:space="preserve"> </w:t>
      </w:r>
      <w:proofErr w:type="gramStart"/>
      <w:r w:rsidR="00CC6494">
        <w:t>Российский</w:t>
      </w:r>
      <w:proofErr w:type="gramEnd"/>
      <w:r w:rsidR="00CC6494">
        <w:t xml:space="preserve"> Федерации</w:t>
      </w:r>
      <w:r w:rsidR="00D9442C">
        <w:rPr>
          <w:b/>
        </w:rPr>
        <w:t>: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1. Утвердить Положение о ведении </w:t>
      </w:r>
      <w:r w:rsidR="00BB42E1">
        <w:t>Муниципальной</w:t>
      </w:r>
      <w:r w:rsidRPr="00D9442C">
        <w:t xml:space="preserve"> Долговой книги муниципального образования сельское поселение «Кр</w:t>
      </w:r>
      <w:r w:rsidR="003C33CB">
        <w:t>аснопартизанское»</w:t>
      </w:r>
      <w:r w:rsidRPr="00D9442C">
        <w:t>.</w:t>
      </w:r>
    </w:p>
    <w:p w:rsidR="00352738" w:rsidRPr="00D9442C" w:rsidRDefault="00352738" w:rsidP="00352738">
      <w:pPr>
        <w:ind w:firstLine="709"/>
        <w:jc w:val="both"/>
      </w:pPr>
      <w:r w:rsidRPr="00D9442C">
        <w:t>2. </w:t>
      </w:r>
      <w:proofErr w:type="gramStart"/>
      <w:r w:rsidRPr="00D9442C">
        <w:t>Контроль за</w:t>
      </w:r>
      <w:proofErr w:type="gramEnd"/>
      <w:r w:rsidRPr="00D9442C">
        <w:t xml:space="preserve"> исполнением настоящего постановления оставляю за собой.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D9442C" w:rsidP="00D9442C">
      <w:pPr>
        <w:ind w:firstLine="709"/>
        <w:jc w:val="both"/>
      </w:pPr>
      <w:r>
        <w:t xml:space="preserve"> </w:t>
      </w:r>
      <w:r w:rsidR="00352738" w:rsidRPr="00D9442C">
        <w:t>Глава</w:t>
      </w:r>
      <w:r>
        <w:t xml:space="preserve"> </w:t>
      </w:r>
      <w:r w:rsidR="00352738" w:rsidRPr="00D9442C">
        <w:t xml:space="preserve"> муниципального образования 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сельское поселение «Краснопартизанское»                                   </w:t>
      </w:r>
      <w:r w:rsidR="00D9442C">
        <w:t xml:space="preserve">               </w:t>
      </w:r>
      <w:proofErr w:type="spellStart"/>
      <w:r w:rsidRPr="00D9442C">
        <w:t>Ц.Д.Дондоков</w:t>
      </w:r>
      <w:proofErr w:type="spellEnd"/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both"/>
        <w:rPr>
          <w:b/>
        </w:rPr>
      </w:pPr>
    </w:p>
    <w:p w:rsidR="00352738" w:rsidRPr="00D9442C" w:rsidRDefault="00352738" w:rsidP="00352738">
      <w:pPr>
        <w:jc w:val="center"/>
      </w:pPr>
    </w:p>
    <w:p w:rsidR="00352738" w:rsidRPr="00D9442C" w:rsidRDefault="00352738" w:rsidP="00352738">
      <w:pPr>
        <w:jc w:val="center"/>
      </w:pPr>
    </w:p>
    <w:p w:rsidR="00352738" w:rsidRPr="00D9442C" w:rsidRDefault="00352738" w:rsidP="00352738">
      <w:pPr>
        <w:jc w:val="center"/>
      </w:pPr>
    </w:p>
    <w:p w:rsidR="00352738" w:rsidRPr="00D9442C" w:rsidRDefault="00352738" w:rsidP="00352738"/>
    <w:p w:rsidR="00352738" w:rsidRPr="00D9442C" w:rsidRDefault="00352738" w:rsidP="00352738"/>
    <w:p w:rsidR="00352738" w:rsidRPr="00D9442C" w:rsidRDefault="00352738" w:rsidP="00352738"/>
    <w:p w:rsidR="00207F1D" w:rsidRPr="00D9442C" w:rsidRDefault="00207F1D" w:rsidP="00352738"/>
    <w:p w:rsidR="00207F1D" w:rsidRPr="00D9442C" w:rsidRDefault="00207F1D" w:rsidP="00352738"/>
    <w:p w:rsidR="00207F1D" w:rsidRDefault="00207F1D" w:rsidP="00352738"/>
    <w:p w:rsidR="00CC6494" w:rsidRDefault="00CC6494" w:rsidP="00352738"/>
    <w:p w:rsidR="00CC6494" w:rsidRDefault="00CC6494" w:rsidP="00352738"/>
    <w:p w:rsidR="00CC6494" w:rsidRDefault="00CC6494" w:rsidP="00352738"/>
    <w:p w:rsidR="00CC6494" w:rsidRPr="00D9442C" w:rsidRDefault="00CC6494" w:rsidP="00352738"/>
    <w:p w:rsidR="00352738" w:rsidRPr="00D9442C" w:rsidRDefault="00352738" w:rsidP="00352738">
      <w:pPr>
        <w:jc w:val="center"/>
      </w:pPr>
    </w:p>
    <w:p w:rsidR="00352738" w:rsidRPr="00D9442C" w:rsidRDefault="00352738" w:rsidP="00352738">
      <w:pPr>
        <w:jc w:val="right"/>
      </w:pPr>
      <w:r w:rsidRPr="00D9442C">
        <w:lastRenderedPageBreak/>
        <w:t>УТВЕРЖДЕНО</w:t>
      </w:r>
    </w:p>
    <w:p w:rsidR="00352738" w:rsidRPr="00D9442C" w:rsidRDefault="00352738" w:rsidP="00352738">
      <w:pPr>
        <w:jc w:val="right"/>
      </w:pPr>
      <w:r w:rsidRPr="00D9442C">
        <w:t xml:space="preserve">Постановлением Администрации </w:t>
      </w:r>
    </w:p>
    <w:p w:rsidR="00352738" w:rsidRPr="00D9442C" w:rsidRDefault="00352738" w:rsidP="00352738">
      <w:pPr>
        <w:jc w:val="right"/>
      </w:pPr>
      <w:r w:rsidRPr="00D9442C">
        <w:t xml:space="preserve">                                                               муниципального образования</w:t>
      </w:r>
    </w:p>
    <w:p w:rsidR="00352738" w:rsidRPr="00D9442C" w:rsidRDefault="00352738" w:rsidP="00352738">
      <w:pPr>
        <w:jc w:val="right"/>
      </w:pPr>
      <w:r w:rsidRPr="00D9442C">
        <w:t>сельское поселение</w:t>
      </w:r>
    </w:p>
    <w:p w:rsidR="00352738" w:rsidRPr="00D9442C" w:rsidRDefault="00352738" w:rsidP="00352738">
      <w:pPr>
        <w:jc w:val="right"/>
      </w:pPr>
      <w:r w:rsidRPr="00D9442C">
        <w:t>«Краснопартизанское»</w:t>
      </w:r>
    </w:p>
    <w:p w:rsidR="00352738" w:rsidRPr="00D9442C" w:rsidRDefault="00352738" w:rsidP="00352738">
      <w:pPr>
        <w:jc w:val="right"/>
      </w:pPr>
      <w:r w:rsidRPr="00D9442C">
        <w:t xml:space="preserve"> «</w:t>
      </w:r>
      <w:r w:rsidR="00207F1D" w:rsidRPr="00D9442C">
        <w:t>27</w:t>
      </w:r>
      <w:r w:rsidRPr="00D9442C">
        <w:t>»</w:t>
      </w:r>
      <w:r w:rsidR="00207F1D" w:rsidRPr="00D9442C">
        <w:t xml:space="preserve"> июля</w:t>
      </w:r>
      <w:r w:rsidRPr="00D9442C">
        <w:t xml:space="preserve"> 2017 г. №</w:t>
      </w:r>
      <w:r w:rsidR="00207F1D" w:rsidRPr="00D9442C">
        <w:t>19</w:t>
      </w:r>
    </w:p>
    <w:p w:rsidR="00352738" w:rsidRPr="00D9442C" w:rsidRDefault="00352738" w:rsidP="00352738">
      <w:pPr>
        <w:ind w:firstLine="709"/>
      </w:pPr>
    </w:p>
    <w:p w:rsidR="00352738" w:rsidRPr="00D9442C" w:rsidRDefault="00352738" w:rsidP="00352738">
      <w:pPr>
        <w:ind w:firstLine="709"/>
        <w:jc w:val="center"/>
        <w:rPr>
          <w:b/>
        </w:rPr>
      </w:pPr>
    </w:p>
    <w:p w:rsidR="00352738" w:rsidRPr="00D9442C" w:rsidRDefault="00352738" w:rsidP="00352738">
      <w:pPr>
        <w:ind w:firstLine="709"/>
        <w:jc w:val="center"/>
        <w:rPr>
          <w:b/>
        </w:rPr>
      </w:pPr>
      <w:r w:rsidRPr="00D9442C">
        <w:rPr>
          <w:b/>
        </w:rPr>
        <w:t xml:space="preserve">Положение </w:t>
      </w:r>
    </w:p>
    <w:p w:rsidR="00352738" w:rsidRPr="00D9442C" w:rsidRDefault="00352738" w:rsidP="00352738">
      <w:pPr>
        <w:ind w:firstLine="709"/>
        <w:jc w:val="center"/>
        <w:rPr>
          <w:b/>
        </w:rPr>
      </w:pPr>
      <w:r w:rsidRPr="00D9442C">
        <w:rPr>
          <w:b/>
        </w:rPr>
        <w:t xml:space="preserve">о ведении </w:t>
      </w:r>
      <w:r w:rsidR="00D00EC3">
        <w:rPr>
          <w:b/>
        </w:rPr>
        <w:t>Муниципальной</w:t>
      </w:r>
      <w:r w:rsidRPr="00D9442C">
        <w:rPr>
          <w:b/>
        </w:rPr>
        <w:t xml:space="preserve"> Долговой книги муниципального образования сельское поселение «Краснопартизанское»</w:t>
      </w:r>
    </w:p>
    <w:p w:rsidR="00352738" w:rsidRPr="00D9442C" w:rsidRDefault="00352738" w:rsidP="00352738">
      <w:pPr>
        <w:ind w:firstLine="709"/>
        <w:jc w:val="center"/>
        <w:rPr>
          <w:b/>
        </w:rPr>
      </w:pPr>
    </w:p>
    <w:p w:rsidR="00352738" w:rsidRPr="00D9442C" w:rsidRDefault="00352738" w:rsidP="00352738">
      <w:pPr>
        <w:ind w:firstLine="709"/>
        <w:jc w:val="center"/>
        <w:rPr>
          <w:b/>
        </w:rPr>
      </w:pPr>
    </w:p>
    <w:p w:rsidR="00352738" w:rsidRPr="00D9442C" w:rsidRDefault="00352738" w:rsidP="00352738">
      <w:pPr>
        <w:ind w:firstLine="709"/>
        <w:jc w:val="center"/>
      </w:pPr>
      <w:r w:rsidRPr="00D9442C">
        <w:t>1. Общие положения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both"/>
      </w:pPr>
      <w:r w:rsidRPr="00D9442C">
        <w:t xml:space="preserve">1.1. Настоящее положение разработано в соответствии со статьями 120 и 121 Бюджетного кодекса Российской Федерации с целью </w:t>
      </w:r>
      <w:proofErr w:type="gramStart"/>
      <w:r w:rsidRPr="00D9442C">
        <w:t xml:space="preserve">определения процедуры ведения </w:t>
      </w:r>
      <w:r w:rsidR="00D00EC3">
        <w:t>Муниципальной</w:t>
      </w:r>
      <w:r w:rsidR="00D00EC3" w:rsidRPr="00D9442C">
        <w:t xml:space="preserve"> </w:t>
      </w:r>
      <w:r w:rsidRPr="00D9442C">
        <w:t>Долговой книги муниципального образования</w:t>
      </w:r>
      <w:proofErr w:type="gramEnd"/>
      <w:r w:rsidRPr="00D9442C">
        <w:t xml:space="preserve"> сельское поселение «Краснопартизанское», обеспечения контроля за полнотой учета, своевременностью обслуживания и погашения долговых обязательств, принятых муниципальным образованием сельское поселение «Краснопартизанское».</w:t>
      </w:r>
    </w:p>
    <w:p w:rsidR="00352738" w:rsidRPr="00D9442C" w:rsidRDefault="00352738" w:rsidP="00352738">
      <w:pPr>
        <w:ind w:firstLine="709"/>
        <w:jc w:val="both"/>
      </w:pPr>
      <w:r w:rsidRPr="00D9442C">
        <w:t>1.2. Долговая книга муниципального образования сельское поселение «Краснопартизанское» (далее – Долговая книга) представляет собой систематизированный свод информации о государственных заимствованиях и государственных гарантиях, составляющих государственный долг муниципального образования сельское поселение «Краснопартизанское»</w:t>
      </w:r>
    </w:p>
    <w:p w:rsidR="00352738" w:rsidRPr="00D9442C" w:rsidRDefault="00352738" w:rsidP="00352738">
      <w:pPr>
        <w:ind w:firstLine="709"/>
        <w:jc w:val="both"/>
      </w:pPr>
      <w:r w:rsidRPr="00D9442C">
        <w:t>1.3. Долговая книга включает в себя четыре раздела: кредиты, государственные гарантии, бюджетные кредиты и государственные ценные бумаги.</w:t>
      </w:r>
    </w:p>
    <w:p w:rsidR="00352738" w:rsidRPr="00D9442C" w:rsidRDefault="00352738" w:rsidP="00352738">
      <w:pPr>
        <w:ind w:firstLine="709"/>
        <w:jc w:val="both"/>
      </w:pPr>
      <w:r w:rsidRPr="00D9442C">
        <w:t>1.4. В Долговую книгу вносятся долговые обязательства, выраженные в виде:</w:t>
      </w:r>
    </w:p>
    <w:p w:rsidR="00352738" w:rsidRPr="00D9442C" w:rsidRDefault="00352738" w:rsidP="00352738">
      <w:pPr>
        <w:ind w:firstLine="709"/>
        <w:jc w:val="both"/>
      </w:pPr>
      <w:r w:rsidRPr="00D9442C">
        <w:t>а) кредитов, полученных муниципальным образованием сельское поселение «Краснопартизанское» от кредитных организаций, иностранных банков и международных финансовых организаций;</w:t>
      </w:r>
    </w:p>
    <w:p w:rsidR="00352738" w:rsidRPr="00D9442C" w:rsidRDefault="00352738" w:rsidP="00352738">
      <w:pPr>
        <w:ind w:firstLine="709"/>
        <w:jc w:val="both"/>
      </w:pPr>
      <w:r w:rsidRPr="00D9442C">
        <w:t>б) государственных ценных бумаг муниципального образования сельское поселение «Краснопартизанское»;</w:t>
      </w:r>
    </w:p>
    <w:p w:rsidR="00352738" w:rsidRPr="00D9442C" w:rsidRDefault="00352738" w:rsidP="00352738">
      <w:pPr>
        <w:ind w:firstLine="709"/>
        <w:jc w:val="both"/>
      </w:pPr>
      <w:r w:rsidRPr="00D9442C">
        <w:t>в) бюджетных кредитов, полученных муниципального образования сельское поселение «Краснопартизанское» от других бюджетов бюджетной системы Российской Федерации, бюджетного кредита на пополнение остатка средств на счете местного бюджета;</w:t>
      </w:r>
    </w:p>
    <w:p w:rsidR="00352738" w:rsidRPr="00D9442C" w:rsidRDefault="00352738" w:rsidP="00352738">
      <w:pPr>
        <w:ind w:firstLine="709"/>
        <w:jc w:val="both"/>
      </w:pPr>
      <w:r w:rsidRPr="00D9442C">
        <w:t>г) государственных гарантий муниципального образования сельское поселение «Краснопартизанское»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center"/>
      </w:pPr>
      <w:r w:rsidRPr="00D9442C">
        <w:t>2. Регистрация долгового обязательства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  <w:r w:rsidRPr="00D9442C">
        <w:t>2.1. Регистрация долговых обязательств муниципального образования сельское поселение «Краснопартизанское» производится путем внесения записи в Книгу регистрации долговых обязательств муниципального образования сельское поселение «Краснопартизанское» (далее – книга регистрации) в хронологическом порядке посредством присвоения номера из пяти знаков – В/</w:t>
      </w:r>
      <w:proofErr w:type="gramStart"/>
      <w:r w:rsidRPr="00D9442C">
        <w:t>ГГ</w:t>
      </w:r>
      <w:proofErr w:type="gramEnd"/>
      <w:r w:rsidRPr="00D9442C">
        <w:t>/ННН, где:</w:t>
      </w:r>
    </w:p>
    <w:p w:rsidR="00352738" w:rsidRPr="00D9442C" w:rsidRDefault="00352738" w:rsidP="00352738">
      <w:pPr>
        <w:ind w:firstLine="709"/>
        <w:jc w:val="both"/>
      </w:pPr>
      <w:r w:rsidRPr="00D9442C">
        <w:t>В – вид долгового обязательства:</w:t>
      </w:r>
    </w:p>
    <w:p w:rsidR="00352738" w:rsidRPr="00D9442C" w:rsidRDefault="00352738" w:rsidP="00352738">
      <w:pPr>
        <w:ind w:firstLine="709"/>
        <w:jc w:val="both"/>
      </w:pPr>
      <w:r w:rsidRPr="00D9442C">
        <w:t>- по кредитам, полученным от кредитных организаций, иностранных банков и международных финансовых организаций</w:t>
      </w:r>
      <w:proofErr w:type="gramStart"/>
      <w:r w:rsidRPr="00D9442C">
        <w:t xml:space="preserve"> В</w:t>
      </w:r>
      <w:proofErr w:type="gramEnd"/>
      <w:r w:rsidRPr="00D9442C">
        <w:t xml:space="preserve"> = К;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- по государственным ценным бумагам В = </w:t>
      </w:r>
      <w:proofErr w:type="gramStart"/>
      <w:r w:rsidRPr="00D9442C">
        <w:t>Ц</w:t>
      </w:r>
      <w:proofErr w:type="gramEnd"/>
      <w:r w:rsidRPr="00D9442C">
        <w:t>;</w:t>
      </w:r>
    </w:p>
    <w:p w:rsidR="00352738" w:rsidRPr="00D9442C" w:rsidRDefault="00352738" w:rsidP="00352738">
      <w:pPr>
        <w:ind w:firstLine="709"/>
        <w:jc w:val="both"/>
      </w:pPr>
      <w:r w:rsidRPr="00D9442C">
        <w:t>- по бюджетным кредитам, полученных муниципальным образованием сельское поселение «Краснопартизанское»от других бюджетов бюджетной системы Российской Федерации, бюджетному кредиту на пополнение остатка средств на счете республиканского бюджета</w:t>
      </w:r>
      <w:proofErr w:type="gramStart"/>
      <w:r w:rsidRPr="00D9442C">
        <w:t xml:space="preserve"> В</w:t>
      </w:r>
      <w:proofErr w:type="gramEnd"/>
      <w:r w:rsidRPr="00D9442C">
        <w:t xml:space="preserve"> = Б;</w:t>
      </w:r>
    </w:p>
    <w:p w:rsidR="00352738" w:rsidRPr="00D9442C" w:rsidRDefault="00352738" w:rsidP="00352738">
      <w:pPr>
        <w:ind w:firstLine="709"/>
        <w:jc w:val="both"/>
      </w:pPr>
      <w:r w:rsidRPr="00D9442C">
        <w:t>- по государственным гарантиям</w:t>
      </w:r>
      <w:proofErr w:type="gramStart"/>
      <w:r w:rsidRPr="00D9442C">
        <w:t xml:space="preserve"> В</w:t>
      </w:r>
      <w:proofErr w:type="gramEnd"/>
      <w:r w:rsidRPr="00D9442C">
        <w:t xml:space="preserve"> = Г;</w:t>
      </w:r>
    </w:p>
    <w:p w:rsidR="00352738" w:rsidRPr="00D9442C" w:rsidRDefault="00352738" w:rsidP="00352738">
      <w:pPr>
        <w:ind w:firstLine="709"/>
        <w:jc w:val="both"/>
      </w:pPr>
      <w:r w:rsidRPr="00D9442C">
        <w:t>- по иным непогашенным долговым обязательствам</w:t>
      </w:r>
      <w:proofErr w:type="gramStart"/>
      <w:r w:rsidRPr="00D9442C">
        <w:t xml:space="preserve"> В</w:t>
      </w:r>
      <w:proofErr w:type="gramEnd"/>
      <w:r w:rsidRPr="00D9442C">
        <w:t xml:space="preserve"> = И;</w:t>
      </w:r>
    </w:p>
    <w:p w:rsidR="00352738" w:rsidRPr="00D9442C" w:rsidRDefault="00352738" w:rsidP="00352738">
      <w:pPr>
        <w:ind w:firstLine="709"/>
        <w:jc w:val="both"/>
      </w:pPr>
      <w:proofErr w:type="gramStart"/>
      <w:r w:rsidRPr="00D9442C">
        <w:t>ГГ</w:t>
      </w:r>
      <w:proofErr w:type="gramEnd"/>
      <w:r w:rsidRPr="00D9442C">
        <w:t xml:space="preserve"> – две последние цифры года регистрации;</w:t>
      </w:r>
    </w:p>
    <w:p w:rsidR="00352738" w:rsidRPr="00D9442C" w:rsidRDefault="00352738" w:rsidP="00352738">
      <w:pPr>
        <w:ind w:firstLine="709"/>
        <w:jc w:val="both"/>
      </w:pPr>
      <w:r w:rsidRPr="00D9442C">
        <w:lastRenderedPageBreak/>
        <w:t>ННН – порядковый номер регистрации долгового обязательства в соответствующем разделе Долговой книги муниципального образования сельское поселение «Краснопартизанское»</w:t>
      </w:r>
      <w:r w:rsidR="00D00EC3">
        <w:t xml:space="preserve"> </w:t>
      </w:r>
      <w:r w:rsidRPr="00D9442C">
        <w:t>от 1 до 999 (нарастающим итогом).</w:t>
      </w:r>
    </w:p>
    <w:p w:rsidR="00352738" w:rsidRPr="00D9442C" w:rsidRDefault="00352738" w:rsidP="00352738">
      <w:pPr>
        <w:ind w:firstLine="709"/>
        <w:jc w:val="both"/>
      </w:pPr>
      <w:r w:rsidRPr="00D9442C">
        <w:t>2.2. При регистрации долгового обязательства необходимо отразить следующую информацию:</w:t>
      </w:r>
    </w:p>
    <w:p w:rsidR="00352738" w:rsidRPr="00D9442C" w:rsidRDefault="00352738" w:rsidP="00352738">
      <w:pPr>
        <w:ind w:firstLine="709"/>
        <w:jc w:val="both"/>
      </w:pPr>
      <w:r w:rsidRPr="00D9442C">
        <w:t>- порядковый номер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 дату регистрации (датой регистрации является дата внесения записи в книгу регистрации, внесение записи осуществляется в день получения оригинала договора, документов-оснований и / или правового акта);</w:t>
      </w:r>
    </w:p>
    <w:p w:rsidR="00352738" w:rsidRPr="00D9442C" w:rsidRDefault="00352738" w:rsidP="00352738">
      <w:pPr>
        <w:ind w:firstLine="709"/>
        <w:jc w:val="both"/>
      </w:pPr>
      <w:r w:rsidRPr="00D9442C">
        <w:t>- наименование договора;</w:t>
      </w:r>
    </w:p>
    <w:p w:rsidR="00352738" w:rsidRPr="00D9442C" w:rsidRDefault="00352738" w:rsidP="00352738">
      <w:pPr>
        <w:ind w:firstLine="709"/>
        <w:jc w:val="both"/>
      </w:pPr>
      <w:r w:rsidRPr="00D9442C">
        <w:t>- дату подписание договора;</w:t>
      </w:r>
    </w:p>
    <w:p w:rsidR="00352738" w:rsidRPr="00D9442C" w:rsidRDefault="00352738" w:rsidP="00352738">
      <w:pPr>
        <w:ind w:firstLine="709"/>
        <w:jc w:val="both"/>
      </w:pPr>
      <w:r w:rsidRPr="00D9442C">
        <w:t>- наименование кредитора (при регистрации долгового обязательства в виде государственной гарантии указывается наименование гаранта, принципала, бенефициара, исполнительного органа государственной власти);</w:t>
      </w:r>
    </w:p>
    <w:p w:rsidR="00352738" w:rsidRPr="00D9442C" w:rsidRDefault="00352738" w:rsidP="00352738">
      <w:pPr>
        <w:ind w:firstLine="709"/>
        <w:jc w:val="both"/>
      </w:pPr>
      <w:r w:rsidRPr="00D9442C">
        <w:t>- сумму долгового обязательства по договору (по кредитам – сумму основного долга, по государственным гарантиям – объем обязательств);</w:t>
      </w:r>
    </w:p>
    <w:p w:rsidR="00352738" w:rsidRPr="00D9442C" w:rsidRDefault="00352738" w:rsidP="00352738">
      <w:pPr>
        <w:ind w:firstLine="709"/>
        <w:jc w:val="both"/>
      </w:pPr>
      <w:r w:rsidRPr="00D9442C">
        <w:t>- валюту долгового обязательства.</w:t>
      </w:r>
    </w:p>
    <w:p w:rsidR="00352738" w:rsidRPr="00D9442C" w:rsidRDefault="00352738" w:rsidP="00352738">
      <w:pPr>
        <w:ind w:firstLine="709"/>
        <w:jc w:val="both"/>
      </w:pPr>
      <w:r w:rsidRPr="00D9442C">
        <w:t>2.3. Договорам присваивается номер регистрации долгового обязательства.</w:t>
      </w:r>
    </w:p>
    <w:p w:rsidR="00352738" w:rsidRPr="00D9442C" w:rsidRDefault="00352738" w:rsidP="00352738">
      <w:pPr>
        <w:ind w:firstLine="709"/>
        <w:jc w:val="both"/>
      </w:pPr>
      <w:r w:rsidRPr="00D9442C">
        <w:t>2.4. Регистрация долгового обязательства производится на основании оригинала договора, документов-оснований и / или правового акта, в том числе согласно перечню для каждого вида долговых обязательств, а именно:</w:t>
      </w:r>
    </w:p>
    <w:p w:rsidR="00352738" w:rsidRPr="00D9442C" w:rsidRDefault="00352738" w:rsidP="00352738">
      <w:pPr>
        <w:ind w:firstLine="709"/>
        <w:jc w:val="both"/>
      </w:pPr>
      <w:r w:rsidRPr="00D9442C">
        <w:t>- по государственным ценным бумагам – перечень документов определяется законодательством Российской Федерации, регламентирующим порядок выпуска и регистрации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по кредитам: договор, документ-основание, изменения и дополнения к договору и другие документы, сопровождающие договор;</w:t>
      </w:r>
    </w:p>
    <w:p w:rsidR="00352738" w:rsidRPr="00D9442C" w:rsidRDefault="00352738" w:rsidP="00352738">
      <w:pPr>
        <w:ind w:firstLine="709"/>
        <w:jc w:val="both"/>
      </w:pPr>
      <w:r w:rsidRPr="00D9442C">
        <w:t>- по государственным гарантиям муниципального образования сельское поселение «Краснопартизанское»: правовой акт о представлении государственной гарантии, государственная гарантия, договор о представлении государственной гарантии, кредитный договор и изменения к нему, договор залога, договор поручительства.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Для регистрации долгового обязательства в виде государственной гарантии исполнительный орган государственной власти в срок, не превышающий двух дней </w:t>
      </w:r>
      <w:proofErr w:type="gramStart"/>
      <w:r w:rsidRPr="00D9442C">
        <w:t>с даты подписания</w:t>
      </w:r>
      <w:proofErr w:type="gramEnd"/>
      <w:r w:rsidRPr="00D9442C">
        <w:t xml:space="preserve"> договора, представляет в Администрацию муниципального образования сельское поселение «Краснопартизанское» (далее – Министерство) оригиналы договора, документы-основания, правовые акты. После регистрации долгового обязательства в виде государственной гарантии муниципального образования сельское поселение «Краснопартизанское» оригиналы договора, документы-основания возвращаются исполнительному органу государственной власти для хранения, учета и сопровождения договора и документов-оснований до срока окончания действия государственной гарантии. В Администрации хранятся их копии.</w:t>
      </w:r>
    </w:p>
    <w:p w:rsidR="00352738" w:rsidRPr="00D9442C" w:rsidRDefault="00352738" w:rsidP="00352738">
      <w:pPr>
        <w:ind w:firstLine="709"/>
        <w:jc w:val="both"/>
      </w:pPr>
      <w:r w:rsidRPr="00D9442C">
        <w:t>В случае внесения изменений и дополнений в документы, на основании которых осуществлена регистрация долгового обязательства, указанные документы с изменениями и дополнениями должны быть представлены в Администрацию в двухдневный срок.</w:t>
      </w:r>
    </w:p>
    <w:p w:rsidR="00352738" w:rsidRPr="00D9442C" w:rsidRDefault="00352738" w:rsidP="00352738">
      <w:pPr>
        <w:ind w:firstLine="709"/>
        <w:jc w:val="both"/>
      </w:pPr>
      <w:r w:rsidRPr="00D9442C">
        <w:t>Регистрационные записи осуществляются в хронологическом порядке.</w:t>
      </w:r>
    </w:p>
    <w:p w:rsidR="00352738" w:rsidRPr="00D9442C" w:rsidRDefault="00352738" w:rsidP="00352738">
      <w:pPr>
        <w:ind w:firstLine="709"/>
        <w:jc w:val="both"/>
      </w:pPr>
      <w:r w:rsidRPr="00D9442C">
        <w:t>2.5. Подтверждением регистрации долгового обязательства в книге регистрации служит отметка в виде штампа (приложение № 1), который Администрация проставляет на последнем листе договора (для государственных ценных бумаг – правового акта).</w:t>
      </w:r>
    </w:p>
    <w:p w:rsidR="00352738" w:rsidRPr="00D9442C" w:rsidRDefault="00352738" w:rsidP="00352738">
      <w:pPr>
        <w:ind w:firstLine="709"/>
        <w:jc w:val="both"/>
      </w:pPr>
      <w:r w:rsidRPr="00D9442C">
        <w:t>2.6. Долговое обязательство регистрируется в валюте Российской Федерации. При представлении информации о состоянии государственного долга муниципального образования сельское поселение «Краснопартизанское» и составлении отчетов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 В случае наличия нормативного правового акта Российской Федерации, устанавливающего иной порядок конвертации валюты, учет долгового обязательства производится в соответствии с требованиями данного нормативного правового акта.</w:t>
      </w:r>
    </w:p>
    <w:p w:rsidR="00352738" w:rsidRPr="00D9442C" w:rsidRDefault="00352738" w:rsidP="00352738">
      <w:pPr>
        <w:ind w:firstLine="709"/>
        <w:jc w:val="both"/>
      </w:pPr>
      <w:r w:rsidRPr="00D9442C">
        <w:lastRenderedPageBreak/>
        <w:t>2.7. Регистрация изменений условий долгового обязательства осуществляется в соответствии с пунктами 2.2. - 2.7. настоящего Положения.</w:t>
      </w:r>
    </w:p>
    <w:p w:rsidR="00352738" w:rsidRPr="00D9442C" w:rsidRDefault="00352738" w:rsidP="00352738">
      <w:pPr>
        <w:ind w:firstLine="709"/>
        <w:jc w:val="both"/>
      </w:pPr>
      <w:r w:rsidRPr="00D9442C">
        <w:t>Изменениям условий долгового обязательства присваивается тот же порядковый номер, под которым зарегистрировано первоначальное долговое обязательство, датой регистрации является дата получения оригинала документа об изменении условий долгового обязательства.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center"/>
      </w:pPr>
      <w:r w:rsidRPr="00D9442C">
        <w:t>3. Порядок ведения Долговой книги.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both"/>
      </w:pPr>
      <w:r w:rsidRPr="00D9442C">
        <w:t>3.1. В Долговой книге муниципального образования сельское поселение «Краснопартизанское» отражаются сведения о долговых обязательствах, прошедших регистрацию в соответствии с разделом 2 настоящего Положения.</w:t>
      </w:r>
    </w:p>
    <w:p w:rsidR="00352738" w:rsidRPr="00D9442C" w:rsidRDefault="00352738" w:rsidP="00352738">
      <w:pPr>
        <w:ind w:firstLine="709"/>
        <w:jc w:val="both"/>
      </w:pPr>
      <w:r w:rsidRPr="00D9442C">
        <w:t>3.2. Основанием для внесения сведений о долговых обязательствах являются оригиналы договоров и другие необходимые документы.</w:t>
      </w:r>
    </w:p>
    <w:p w:rsidR="00352738" w:rsidRPr="00D9442C" w:rsidRDefault="00352738" w:rsidP="00352738">
      <w:pPr>
        <w:ind w:firstLine="709"/>
        <w:jc w:val="both"/>
      </w:pPr>
      <w:r w:rsidRPr="00D9442C">
        <w:t>3.3. По каждому долговому обязательству отражению в Долговой книге муниципального образования сельское поселение «Краснопартизанское» подлежит следующая информация:</w:t>
      </w:r>
    </w:p>
    <w:p w:rsidR="00352738" w:rsidRPr="00D9442C" w:rsidRDefault="00352738" w:rsidP="00352738">
      <w:pPr>
        <w:ind w:firstLine="709"/>
        <w:jc w:val="both"/>
      </w:pPr>
      <w:r w:rsidRPr="00D9442C">
        <w:t>а) для долгового обязательства в виде кредитов, бюджетных кредитов:</w:t>
      </w:r>
    </w:p>
    <w:p w:rsidR="00352738" w:rsidRPr="00D9442C" w:rsidRDefault="00352738" w:rsidP="00352738">
      <w:pPr>
        <w:ind w:firstLine="709"/>
        <w:jc w:val="both"/>
      </w:pPr>
      <w:r w:rsidRPr="00D9442C">
        <w:t>- дата регистрации долгового обязательства и его порядковый номер;</w:t>
      </w:r>
    </w:p>
    <w:p w:rsidR="00352738" w:rsidRPr="00D9442C" w:rsidRDefault="00352738" w:rsidP="00352738">
      <w:pPr>
        <w:ind w:firstLine="709"/>
        <w:jc w:val="both"/>
      </w:pPr>
      <w:r w:rsidRPr="00D9442C">
        <w:t>- дата и номер договора, которым оформлено обязательство, и изменений к нему;</w:t>
      </w:r>
    </w:p>
    <w:p w:rsidR="00352738" w:rsidRPr="00D9442C" w:rsidRDefault="00352738" w:rsidP="00352738">
      <w:pPr>
        <w:ind w:firstLine="709"/>
        <w:jc w:val="both"/>
      </w:pPr>
      <w:r w:rsidRPr="00D9442C">
        <w:t>- наименование, номер, дата документа-основания;</w:t>
      </w:r>
    </w:p>
    <w:p w:rsidR="00352738" w:rsidRPr="00D9442C" w:rsidRDefault="00352738" w:rsidP="00352738">
      <w:pPr>
        <w:ind w:firstLine="709"/>
        <w:jc w:val="both"/>
      </w:pPr>
      <w:r w:rsidRPr="00D9442C">
        <w:t>- полное наименование кредитора;</w:t>
      </w:r>
    </w:p>
    <w:p w:rsidR="00352738" w:rsidRPr="00D9442C" w:rsidRDefault="00352738" w:rsidP="00352738">
      <w:pPr>
        <w:ind w:firstLine="709"/>
        <w:jc w:val="both"/>
      </w:pPr>
      <w:r w:rsidRPr="00D9442C">
        <w:t>- валюта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объем основного долга по договору;</w:t>
      </w:r>
    </w:p>
    <w:p w:rsidR="00352738" w:rsidRPr="00D9442C" w:rsidRDefault="00352738" w:rsidP="00352738">
      <w:pPr>
        <w:ind w:firstLine="709"/>
        <w:jc w:val="both"/>
      </w:pPr>
      <w:r w:rsidRPr="00D9442C">
        <w:t>- сведения о процентной ставке или ставках, комиссиях и иных выплатах по обслуживанию долгового обязательства, предусмотренных договором, условиями об изменении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плановые и фактические даты возникновения и объемы долгового обязательства по основному долгу;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- сведения о фактически совершенных операциях по погашению и обслуживанию долгового обязательства (дата и объем платежа); </w:t>
      </w:r>
    </w:p>
    <w:p w:rsidR="00352738" w:rsidRPr="00D9442C" w:rsidRDefault="00352738" w:rsidP="00352738">
      <w:pPr>
        <w:ind w:firstLine="709"/>
        <w:jc w:val="both"/>
      </w:pPr>
      <w:r w:rsidRPr="00D9442C">
        <w:t>- объем (размер) просроченной задолженности, в том числе по выплате основного долга, процентов, комиссий и иных выплат);</w:t>
      </w:r>
    </w:p>
    <w:p w:rsidR="00352738" w:rsidRPr="00D9442C" w:rsidRDefault="00352738" w:rsidP="00352738">
      <w:pPr>
        <w:ind w:firstLine="709"/>
        <w:jc w:val="both"/>
      </w:pPr>
      <w:r w:rsidRPr="00D9442C">
        <w:t>- номер и дата соглашения и правового акта (при необходимости) об изменении условий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форма обеспечения долгового обязательства – номер, дата договора и объем обеспечения;</w:t>
      </w:r>
    </w:p>
    <w:p w:rsidR="00352738" w:rsidRPr="00D9442C" w:rsidRDefault="00352738" w:rsidP="00352738">
      <w:pPr>
        <w:ind w:firstLine="709"/>
        <w:jc w:val="both"/>
      </w:pPr>
      <w:r w:rsidRPr="00D9442C">
        <w:t>- иная (дополнительная) информация.</w:t>
      </w:r>
    </w:p>
    <w:p w:rsidR="00352738" w:rsidRPr="00D9442C" w:rsidRDefault="00352738" w:rsidP="00352738">
      <w:pPr>
        <w:ind w:firstLine="709"/>
        <w:jc w:val="both"/>
      </w:pPr>
      <w:r w:rsidRPr="00D9442C">
        <w:t>б) для долгового обязательства в виде бюджетных кредитов:</w:t>
      </w:r>
    </w:p>
    <w:p w:rsidR="00352738" w:rsidRPr="00D9442C" w:rsidRDefault="00352738" w:rsidP="00352738">
      <w:pPr>
        <w:ind w:firstLine="709"/>
        <w:jc w:val="both"/>
      </w:pPr>
      <w:r w:rsidRPr="00D9442C">
        <w:t>- дата регистрации долгового обязательства и его порядковый номер;</w:t>
      </w:r>
    </w:p>
    <w:p w:rsidR="00352738" w:rsidRPr="00D9442C" w:rsidRDefault="00352738" w:rsidP="00352738">
      <w:pPr>
        <w:ind w:firstLine="709"/>
        <w:jc w:val="both"/>
      </w:pPr>
      <w:r w:rsidRPr="00D9442C">
        <w:t>- дата и номер договора, которым оформлено обязательство, и изменений к нему;</w:t>
      </w:r>
    </w:p>
    <w:p w:rsidR="00352738" w:rsidRPr="00D9442C" w:rsidRDefault="00352738" w:rsidP="00352738">
      <w:pPr>
        <w:ind w:firstLine="709"/>
        <w:jc w:val="both"/>
      </w:pPr>
      <w:r w:rsidRPr="00D9442C">
        <w:t>- наименование, номер, дата документа-основания;</w:t>
      </w:r>
    </w:p>
    <w:p w:rsidR="00352738" w:rsidRPr="00D9442C" w:rsidRDefault="00352738" w:rsidP="00352738">
      <w:pPr>
        <w:ind w:firstLine="709"/>
        <w:jc w:val="both"/>
      </w:pPr>
      <w:r w:rsidRPr="00D9442C">
        <w:t>- полное наименование кредитора;</w:t>
      </w:r>
    </w:p>
    <w:p w:rsidR="00352738" w:rsidRPr="00D9442C" w:rsidRDefault="00352738" w:rsidP="00352738">
      <w:pPr>
        <w:ind w:firstLine="709"/>
        <w:jc w:val="both"/>
      </w:pPr>
      <w:r w:rsidRPr="00D9442C">
        <w:t>- валюта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объем основного долга по договору;</w:t>
      </w:r>
    </w:p>
    <w:p w:rsidR="00352738" w:rsidRPr="00D9442C" w:rsidRDefault="00352738" w:rsidP="00352738">
      <w:pPr>
        <w:ind w:firstLine="709"/>
        <w:jc w:val="both"/>
      </w:pPr>
      <w:r w:rsidRPr="00D9442C">
        <w:t>- сведения о процентной ставке или ставках, комиссиях и иных выплатах по обслуживанию долгового обязательства, предусмотренных договором, условиями об изменении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плановые и фактические даты возникновения и объемы долгового обязательства по основному долгу;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- сведения о фактически совершенных операциях по погашению и обслуживанию долгового обязательства (дата и объем платежа); </w:t>
      </w:r>
    </w:p>
    <w:p w:rsidR="00352738" w:rsidRPr="00D9442C" w:rsidRDefault="00352738" w:rsidP="00352738">
      <w:pPr>
        <w:ind w:firstLine="709"/>
        <w:jc w:val="both"/>
      </w:pPr>
      <w:r w:rsidRPr="00D9442C">
        <w:t>- объем (размер) просроченной задолженности, в том числе по выплате основного долга, процентов, комиссий и иных выплат);</w:t>
      </w:r>
    </w:p>
    <w:p w:rsidR="00352738" w:rsidRPr="00D9442C" w:rsidRDefault="00352738" w:rsidP="00352738">
      <w:pPr>
        <w:ind w:firstLine="709"/>
        <w:jc w:val="both"/>
      </w:pPr>
      <w:r w:rsidRPr="00D9442C">
        <w:t>- номер и дата соглашения и правового акта (при необходимости) об изменении условий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>- форма обеспечения долгового обязательства – номер, дата договора и объем обеспечения;</w:t>
      </w:r>
    </w:p>
    <w:p w:rsidR="00352738" w:rsidRPr="00D9442C" w:rsidRDefault="00352738" w:rsidP="00352738">
      <w:pPr>
        <w:ind w:firstLine="709"/>
        <w:jc w:val="both"/>
      </w:pPr>
      <w:r w:rsidRPr="00D9442C">
        <w:t>- иная (дополнительная) информация.</w:t>
      </w:r>
    </w:p>
    <w:p w:rsidR="00352738" w:rsidRPr="00D9442C" w:rsidRDefault="00352738" w:rsidP="00352738">
      <w:pPr>
        <w:ind w:firstLine="709"/>
        <w:jc w:val="both"/>
      </w:pPr>
      <w:r w:rsidRPr="00D9442C">
        <w:lastRenderedPageBreak/>
        <w:t>в) для долгового обязательства в виде государственных ценных бумаг:</w:t>
      </w:r>
    </w:p>
    <w:p w:rsidR="00352738" w:rsidRPr="00D9442C" w:rsidRDefault="00352738" w:rsidP="00352738">
      <w:pPr>
        <w:ind w:firstLine="709"/>
        <w:jc w:val="both"/>
      </w:pPr>
      <w:r w:rsidRPr="00D9442C">
        <w:t>- дата регистрации долгового обязательства и его порядковый номер;</w:t>
      </w:r>
    </w:p>
    <w:p w:rsidR="00352738" w:rsidRPr="00D9442C" w:rsidRDefault="00352738" w:rsidP="00352738">
      <w:pPr>
        <w:ind w:firstLine="709"/>
        <w:jc w:val="both"/>
      </w:pPr>
      <w:r w:rsidRPr="00D9442C">
        <w:t>- государственный регистрационный номер выпуска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вид государственной ценной бумаги и форма выпуска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наименование, дата и номер правового акта о выпуске (дополнительном выпуске)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ограничения на владельцев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номинальная стоимость одной государственной ценной бумаги;</w:t>
      </w:r>
    </w:p>
    <w:p w:rsidR="00352738" w:rsidRPr="00D9442C" w:rsidRDefault="00352738" w:rsidP="00352738">
      <w:pPr>
        <w:ind w:firstLine="709"/>
        <w:jc w:val="both"/>
      </w:pPr>
      <w:r w:rsidRPr="00D9442C">
        <w:t>- объявленный объем выпуска в правовом акте об эмиссии выпуска (дополнительного выпуска) ценных бумаг по номинальной стоимости;</w:t>
      </w:r>
    </w:p>
    <w:p w:rsidR="00352738" w:rsidRPr="00D9442C" w:rsidRDefault="00352738" w:rsidP="00352738">
      <w:pPr>
        <w:ind w:firstLine="709"/>
        <w:jc w:val="both"/>
      </w:pPr>
      <w:r w:rsidRPr="00D9442C">
        <w:t>- объем выпуска (дополнительного выпуска) государственных ценных бумаг по номинальной стоимости;</w:t>
      </w:r>
    </w:p>
    <w:p w:rsidR="00352738" w:rsidRPr="00D9442C" w:rsidRDefault="00352738" w:rsidP="00352738">
      <w:pPr>
        <w:ind w:firstLine="709"/>
        <w:jc w:val="both"/>
      </w:pPr>
      <w:r w:rsidRPr="00D9442C">
        <w:t>- дата фактического начала размещения государственных ценных бумаг выпуска (дополнительного выпуска);</w:t>
      </w:r>
    </w:p>
    <w:p w:rsidR="00352738" w:rsidRPr="00D9442C" w:rsidRDefault="00352738" w:rsidP="00352738">
      <w:pPr>
        <w:ind w:firstLine="709"/>
        <w:jc w:val="both"/>
      </w:pPr>
      <w:r w:rsidRPr="00D9442C">
        <w:t>- дата погашения выпуска ценных бумаг, установленная правовым актом об эмиссии выпуска (дополнительного выпуска) государственных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даты частичного погашения номинальной стоимости облигаций (для облигаций с амортизацией долга), установленные правовым актом об эмиссии выпуска (дополнительного выпуска) государственных ценных бумаг (даты перечисляются в хронологическом порядке);</w:t>
      </w:r>
    </w:p>
    <w:p w:rsidR="00352738" w:rsidRPr="00D9442C" w:rsidRDefault="00352738" w:rsidP="00352738">
      <w:pPr>
        <w:ind w:firstLine="709"/>
        <w:jc w:val="both"/>
      </w:pPr>
      <w:r w:rsidRPr="00D9442C">
        <w:t>- размещенный на отчетную дату объем выпуска (дополнительного выпуска) государственных ценных бумаг по номинальной стоимости;</w:t>
      </w:r>
    </w:p>
    <w:p w:rsidR="00352738" w:rsidRPr="00D9442C" w:rsidRDefault="00352738" w:rsidP="00352738">
      <w:pPr>
        <w:ind w:firstLine="709"/>
        <w:jc w:val="both"/>
      </w:pPr>
      <w:r w:rsidRPr="00D9442C">
        <w:t>- даты выплаты купонного дохода;</w:t>
      </w:r>
    </w:p>
    <w:p w:rsidR="00352738" w:rsidRPr="00D9442C" w:rsidRDefault="00352738" w:rsidP="00352738">
      <w:pPr>
        <w:ind w:firstLine="709"/>
        <w:jc w:val="both"/>
      </w:pPr>
      <w:r w:rsidRPr="00D9442C">
        <w:t>- процентные ставки купонного дохода;</w:t>
      </w:r>
    </w:p>
    <w:p w:rsidR="00352738" w:rsidRPr="00D9442C" w:rsidRDefault="00352738" w:rsidP="00352738">
      <w:pPr>
        <w:ind w:firstLine="709"/>
        <w:jc w:val="both"/>
      </w:pPr>
      <w:r w:rsidRPr="00D9442C">
        <w:t>- купонный доход в расчете на одну облигацию;</w:t>
      </w:r>
    </w:p>
    <w:p w:rsidR="00352738" w:rsidRPr="00D9442C" w:rsidRDefault="00352738" w:rsidP="00352738">
      <w:pPr>
        <w:ind w:firstLine="709"/>
        <w:jc w:val="both"/>
      </w:pPr>
      <w:r w:rsidRPr="00D9442C">
        <w:t>- выплаченная сумма купонного дохода за каждый купонный период, по состоянию на отчетную дату;</w:t>
      </w:r>
    </w:p>
    <w:p w:rsidR="00352738" w:rsidRPr="00D9442C" w:rsidRDefault="00352738" w:rsidP="00352738">
      <w:pPr>
        <w:ind w:firstLine="709"/>
        <w:jc w:val="both"/>
      </w:pPr>
      <w:r w:rsidRPr="00D9442C">
        <w:t>- дисконт – в расчете на одну государственную ценную бумагу;</w:t>
      </w:r>
    </w:p>
    <w:p w:rsidR="00352738" w:rsidRPr="00D9442C" w:rsidRDefault="00352738" w:rsidP="00352738">
      <w:pPr>
        <w:ind w:firstLine="709"/>
        <w:jc w:val="both"/>
      </w:pPr>
      <w:r w:rsidRPr="00D9442C">
        <w:t>- сумма дисконта при погашении (выкупе)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общая сумма расходов на обслуживание облигационного займа (общая сумма выплаченного дохода по облигациям);</w:t>
      </w:r>
    </w:p>
    <w:p w:rsidR="00352738" w:rsidRPr="00D9442C" w:rsidRDefault="00352738" w:rsidP="00352738">
      <w:pPr>
        <w:ind w:firstLine="709"/>
        <w:jc w:val="both"/>
      </w:pPr>
      <w:r w:rsidRPr="00D9442C">
        <w:t>- наименование генерального агента на оказание услуг по эмиссии и обращению государственных ценных бумаг, наименование регистратора или депозитария, наименование организатора торговли на рынке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сумма просроченной задолженности по выплате купонного дохода;</w:t>
      </w:r>
    </w:p>
    <w:p w:rsidR="00352738" w:rsidRPr="00D9442C" w:rsidRDefault="00352738" w:rsidP="00352738">
      <w:pPr>
        <w:ind w:firstLine="709"/>
        <w:jc w:val="both"/>
      </w:pPr>
      <w:r w:rsidRPr="00D9442C">
        <w:t>- сумма просроченной задолженности по погашению номинальной стоимости ценных бумаг;</w:t>
      </w:r>
    </w:p>
    <w:p w:rsidR="00352738" w:rsidRPr="00D9442C" w:rsidRDefault="00352738" w:rsidP="00352738">
      <w:pPr>
        <w:ind w:firstLine="709"/>
        <w:jc w:val="both"/>
      </w:pPr>
      <w:r w:rsidRPr="00D9442C">
        <w:t>- объем (размер) просроченной задолженности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дату;</w:t>
      </w:r>
    </w:p>
    <w:p w:rsidR="00352738" w:rsidRPr="00D9442C" w:rsidRDefault="00352738" w:rsidP="00352738">
      <w:pPr>
        <w:ind w:firstLine="709"/>
        <w:jc w:val="both"/>
      </w:pPr>
      <w:r w:rsidRPr="00D9442C">
        <w:t>- объем долга по ценным бумагам по номинальной стоимости (номинальная сумма долга по ценным бумагам);</w:t>
      </w:r>
    </w:p>
    <w:p w:rsidR="00352738" w:rsidRPr="00D9442C" w:rsidRDefault="00352738" w:rsidP="00352738">
      <w:pPr>
        <w:ind w:firstLine="709"/>
        <w:jc w:val="both"/>
      </w:pPr>
      <w:r w:rsidRPr="00D9442C">
        <w:t>- форма обеспечения долгового обязательства – номер, дата договора и объем обеспечения;</w:t>
      </w:r>
    </w:p>
    <w:p w:rsidR="00352738" w:rsidRPr="00D9442C" w:rsidRDefault="00352738" w:rsidP="00352738">
      <w:pPr>
        <w:ind w:firstLine="709"/>
        <w:jc w:val="both"/>
      </w:pPr>
      <w:r w:rsidRPr="00D9442C">
        <w:t>- иная (дополнительная) информация.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  <w:r w:rsidRPr="00D9442C">
        <w:t>г) для долгового обязательства в виде государственной гарантии:</w:t>
      </w:r>
    </w:p>
    <w:p w:rsidR="00352738" w:rsidRPr="00D9442C" w:rsidRDefault="00352738" w:rsidP="00352738">
      <w:pPr>
        <w:ind w:firstLine="709"/>
        <w:jc w:val="both"/>
      </w:pPr>
      <w:r w:rsidRPr="00D9442C">
        <w:t>- дата регистрации долгового обязательства и его порядковый номер регистрации;</w:t>
      </w:r>
    </w:p>
    <w:p w:rsidR="00352738" w:rsidRPr="00D9442C" w:rsidRDefault="00352738" w:rsidP="00352738">
      <w:pPr>
        <w:ind w:firstLine="709"/>
        <w:jc w:val="both"/>
      </w:pPr>
      <w:r w:rsidRPr="00D9442C">
        <w:t>- наименование, номер, дата документа-основания;</w:t>
      </w:r>
    </w:p>
    <w:p w:rsidR="00352738" w:rsidRPr="00D9442C" w:rsidRDefault="00352738" w:rsidP="00352738">
      <w:pPr>
        <w:ind w:firstLine="709"/>
        <w:jc w:val="both"/>
      </w:pPr>
      <w:r w:rsidRPr="00D9442C">
        <w:t>- полное наименование бенефициара (кредитора), принципала (</w:t>
      </w:r>
      <w:proofErr w:type="spellStart"/>
      <w:r w:rsidRPr="00D9442C">
        <w:t>заемщика-гарантополучателя</w:t>
      </w:r>
      <w:proofErr w:type="spellEnd"/>
      <w:r w:rsidRPr="00D9442C">
        <w:t>), гаранта, исполнительного органа государственной власти);</w:t>
      </w:r>
    </w:p>
    <w:p w:rsidR="00352738" w:rsidRPr="00D9442C" w:rsidRDefault="00352738" w:rsidP="00352738">
      <w:pPr>
        <w:ind w:firstLine="709"/>
        <w:jc w:val="both"/>
      </w:pPr>
      <w:r w:rsidRPr="00D9442C">
        <w:t>- номер и дата заключения договора о предоставлении государственной гарантии муниципального образования сельское поселение «Краснопартизанское» и об условиях предоставления государственной гарантии муниципального образования сельское поселение «Краснопартизанское», дата или момент вступления государственной гарантии в силу.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- вид и стоимость предоставляемого </w:t>
      </w:r>
      <w:proofErr w:type="spellStart"/>
      <w:r w:rsidRPr="00D9442C">
        <w:t>гарантополучателем</w:t>
      </w:r>
      <w:proofErr w:type="spellEnd"/>
      <w:r w:rsidRPr="00D9442C">
        <w:t xml:space="preserve"> обеспечения;</w:t>
      </w:r>
    </w:p>
    <w:p w:rsidR="00352738" w:rsidRPr="00D9442C" w:rsidRDefault="00352738" w:rsidP="00352738">
      <w:pPr>
        <w:ind w:firstLine="709"/>
        <w:jc w:val="both"/>
      </w:pPr>
      <w:r w:rsidRPr="00D9442C">
        <w:lastRenderedPageBreak/>
        <w:t>- срок действия государственной гарантии муниципального образования сельское поселение «Краснопартизанское», исполнения государственной гарантии, предъявления требований по государственной гарантии;</w:t>
      </w:r>
    </w:p>
    <w:p w:rsidR="00352738" w:rsidRPr="00D9442C" w:rsidRDefault="00352738" w:rsidP="00352738">
      <w:pPr>
        <w:ind w:firstLine="709"/>
        <w:jc w:val="both"/>
      </w:pPr>
      <w:r w:rsidRPr="00D9442C">
        <w:t>- валюта и объем обязательства по государственной гарантии муниципального образования сельское поселение «Краснопартизанское»;</w:t>
      </w:r>
    </w:p>
    <w:p w:rsidR="00352738" w:rsidRPr="00D9442C" w:rsidRDefault="00352738" w:rsidP="00352738">
      <w:pPr>
        <w:ind w:firstLine="709"/>
        <w:jc w:val="both"/>
      </w:pPr>
      <w:r w:rsidRPr="00D9442C">
        <w:t>- плановые и фактические даты и объемы возникновения, погашения и обслуживания долгового обязательства, а также сведения о полном исполнении долгового обязательства;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- наименование, номер, и дата документа-основания об изменении условий основного обязательства </w:t>
      </w:r>
      <w:proofErr w:type="spellStart"/>
      <w:r w:rsidRPr="00D9442C">
        <w:t>грантополучателя</w:t>
      </w:r>
      <w:proofErr w:type="spellEnd"/>
      <w:r w:rsidRPr="00D9442C">
        <w:t xml:space="preserve"> или условий предоставления государственной гарантии муниципального образования сельское поселение «Краснопартизанское»;</w:t>
      </w:r>
    </w:p>
    <w:p w:rsidR="00352738" w:rsidRPr="00D9442C" w:rsidRDefault="00352738" w:rsidP="00352738">
      <w:pPr>
        <w:ind w:firstLine="709"/>
        <w:jc w:val="both"/>
      </w:pPr>
      <w:r w:rsidRPr="00D9442C"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352738" w:rsidRPr="00D9442C" w:rsidRDefault="00352738" w:rsidP="00352738">
      <w:pPr>
        <w:ind w:firstLine="709"/>
        <w:jc w:val="both"/>
      </w:pPr>
      <w:r w:rsidRPr="00D9442C">
        <w:t>- форма обеспечения долгового обязательства – номер, дата договора и объем обеспечения;</w:t>
      </w:r>
    </w:p>
    <w:p w:rsidR="00352738" w:rsidRPr="00D9442C" w:rsidRDefault="00352738" w:rsidP="00352738">
      <w:pPr>
        <w:ind w:firstLine="709"/>
        <w:jc w:val="both"/>
      </w:pPr>
      <w:r w:rsidRPr="00D9442C">
        <w:t>- иная (дополнительная) информация.</w:t>
      </w:r>
    </w:p>
    <w:p w:rsidR="00352738" w:rsidRPr="00D9442C" w:rsidRDefault="00352738" w:rsidP="00352738">
      <w:pPr>
        <w:ind w:firstLine="709"/>
        <w:jc w:val="both"/>
      </w:pPr>
      <w:r w:rsidRPr="00D9442C">
        <w:t>3.4. Внесение в Долговую книгу муниципального образования сельское поселение «Краснопартизанское»  сведений о долговых обязательствах, указанных в пункте 3.3, осуществляется не позднее одного рабочего дня, следующего за днем регистрации долгового обязательства, или днем получения информации от исполнительного органа государственной власти, кредитора или принципала.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3.5. Долговая книга муниципального образования сельское поселение «Краснопартизанское» ведется в электронном виде и на бумажном носителе; ежемесячно выводится на бумажный носитель в установленной форме (приложение № 2-5) по состоянию на первое число месяца, следующего </w:t>
      </w:r>
      <w:proofErr w:type="gramStart"/>
      <w:r w:rsidRPr="00D9442C">
        <w:t>за</w:t>
      </w:r>
      <w:proofErr w:type="gramEnd"/>
      <w:r w:rsidRPr="00D9442C">
        <w:t xml:space="preserve"> отчетным.</w:t>
      </w:r>
    </w:p>
    <w:p w:rsidR="00352738" w:rsidRPr="00D9442C" w:rsidRDefault="00352738" w:rsidP="00352738">
      <w:pPr>
        <w:ind w:firstLine="709"/>
        <w:jc w:val="both"/>
      </w:pPr>
      <w:r w:rsidRPr="00D9442C">
        <w:t>3.6.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долгового обязательства.</w:t>
      </w:r>
    </w:p>
    <w:p w:rsidR="00352738" w:rsidRPr="00D9442C" w:rsidRDefault="00352738" w:rsidP="00352738">
      <w:pPr>
        <w:ind w:firstLine="709"/>
        <w:jc w:val="both"/>
      </w:pPr>
      <w:r w:rsidRPr="00D9442C">
        <w:t>3.7. По окончании финансового года Долговая книга муниципального образования сельское поселение «Краснопартизанское» брошюруется, листы нумеруются, скрепляются гербовой печатью и заверяются подписью Главы муниципального образования сельское поселение «Краснопартизанское».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center"/>
      </w:pPr>
      <w:r w:rsidRPr="00D9442C">
        <w:t>4. Порядок предоставления информации,</w:t>
      </w:r>
    </w:p>
    <w:p w:rsidR="00352738" w:rsidRPr="00D9442C" w:rsidRDefault="00352738" w:rsidP="00352738">
      <w:pPr>
        <w:ind w:firstLine="709"/>
        <w:jc w:val="center"/>
      </w:pPr>
      <w:r w:rsidRPr="00D9442C">
        <w:t xml:space="preserve"> содержащейся в Долговой книге. 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  <w:r w:rsidRPr="00D9442C">
        <w:t xml:space="preserve">4.1. Информация, содержащаяся в Долговой книге, предоставляется органам государственной власти Российской Федерации и Республики Бурятия на основании письменного запроса. Информация представляется в виде таблицы № 1 (приложение № 6) только по действующим (непогашенным и </w:t>
      </w:r>
      <w:proofErr w:type="spellStart"/>
      <w:r w:rsidRPr="00D9442C">
        <w:t>непрекращенным</w:t>
      </w:r>
      <w:proofErr w:type="spellEnd"/>
      <w:r w:rsidRPr="00D9442C">
        <w:t>) на дату запроса долговым обязательствам на бумажном носителе в течени</w:t>
      </w:r>
      <w:proofErr w:type="gramStart"/>
      <w:r w:rsidRPr="00D9442C">
        <w:t>и</w:t>
      </w:r>
      <w:proofErr w:type="gramEnd"/>
      <w:r w:rsidRPr="00D9442C">
        <w:t xml:space="preserve"> пяти рабочих дней со дня получения запроса.</w:t>
      </w:r>
    </w:p>
    <w:p w:rsidR="00352738" w:rsidRPr="00D9442C" w:rsidRDefault="00352738" w:rsidP="00207F1D">
      <w:pPr>
        <w:ind w:firstLine="709"/>
        <w:jc w:val="both"/>
      </w:pPr>
      <w:r w:rsidRPr="00D9442C">
        <w:t>4.2. Иным юридическим лицам сведения, содержащиеся в Долговой книге, предоставляются по указанию Главы муниципального образования сельское поселение «Краснопартизанское» на бумажном носителе, в виде таблицы № 2 (приложения № 6) в течение пяти рабочих дней со дня получения запроса.</w:t>
      </w:r>
    </w:p>
    <w:p w:rsidR="00352738" w:rsidRPr="00D9442C" w:rsidRDefault="00352738" w:rsidP="00352738">
      <w:pPr>
        <w:ind w:firstLine="709"/>
      </w:pPr>
      <w:r w:rsidRPr="00D9442C">
        <w:t xml:space="preserve">4.3. Информация, содержащаяся в Долговой книге и книге регистрации, является конфиденциальной. </w:t>
      </w:r>
    </w:p>
    <w:p w:rsidR="00352738" w:rsidRPr="00D9442C" w:rsidRDefault="00352738" w:rsidP="00352738">
      <w:pPr>
        <w:ind w:firstLine="709"/>
        <w:jc w:val="both"/>
      </w:pPr>
      <w:r w:rsidRPr="00D9442C">
        <w:t>4.4. Информация о состоянии и движении долговых обязательств муниципального образования сельское поселение «Краснопартизанское» подлежит раскрытию в соответствии с порядком, утвержденным муниципальным образованием сельское поселение «Краснопартизанское», и официально размещается (публикуется) в средствах массовой информации не позднее 25 числа месяца, следующего за отчетным месяцем.</w:t>
      </w:r>
    </w:p>
    <w:p w:rsidR="00352738" w:rsidRPr="00D9442C" w:rsidRDefault="00352738" w:rsidP="00352738">
      <w:pPr>
        <w:ind w:firstLine="709"/>
        <w:jc w:val="both"/>
      </w:pPr>
      <w:r w:rsidRPr="00D9442C">
        <w:t>4.5. Информация, внесенная в Долговую книгу, подлежит обязательной передаче Министерством финансов Российской Федерации.</w:t>
      </w:r>
    </w:p>
    <w:p w:rsidR="00352738" w:rsidRPr="00D9442C" w:rsidRDefault="00352738" w:rsidP="00352738">
      <w:pPr>
        <w:ind w:firstLine="709"/>
        <w:jc w:val="both"/>
      </w:pPr>
      <w:r w:rsidRPr="00D9442C">
        <w:t xml:space="preserve">4.6. Кредиторы муниципального образования сельское поселение «Краснопартизанское» и кредиторы получателей государственных гарантий муниципального образования сельское </w:t>
      </w:r>
      <w:r w:rsidRPr="00D9442C">
        <w:lastRenderedPageBreak/>
        <w:t xml:space="preserve">поселение «Краснопартизанское» имеют право в течение 10 рабочих дней с начала квартала в соответствии с условиями договора получить документ, подтверждающей регистрацию долгового обязательства, выписку из Долговой книги только по действующим (непогашенным и </w:t>
      </w:r>
      <w:proofErr w:type="spellStart"/>
      <w:r w:rsidRPr="00D9442C">
        <w:t>непрекращенным</w:t>
      </w:r>
      <w:proofErr w:type="spellEnd"/>
      <w:r w:rsidRPr="00D9442C">
        <w:t>) долговым обязательствам. На иные периоды времени выписка из Долговой книги предоставляется на основании письменного запроса, подписанного уполномоченным лицом кредитора.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center"/>
      </w:pPr>
      <w:r w:rsidRPr="00D9442C">
        <w:t>5. Ответственность за ведение Долговой книги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both"/>
      </w:pPr>
      <w:r w:rsidRPr="00D9442C">
        <w:t>5.1. Администрация  несет ответственность за сохранность, полноту и достоверность сведений, содержащихся в Долговой книге и книге регистрации.</w:t>
      </w:r>
    </w:p>
    <w:p w:rsidR="00352738" w:rsidRPr="00D9442C" w:rsidRDefault="00352738" w:rsidP="00352738">
      <w:pPr>
        <w:ind w:firstLine="709"/>
        <w:jc w:val="both"/>
      </w:pPr>
      <w:r w:rsidRPr="00D9442C">
        <w:t>5.2. Непредставление либо несвоевременное представление документов для регистрации долгового обязательства и внесения сведений в Долговую книгу влечет за собой ответственность в соответствии с Бюджетным кодексом Российской Федерации.</w:t>
      </w: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>
      <w:pPr>
        <w:ind w:firstLine="709"/>
        <w:jc w:val="both"/>
      </w:pPr>
    </w:p>
    <w:p w:rsidR="00352738" w:rsidRPr="00D9442C" w:rsidRDefault="00352738" w:rsidP="00352738"/>
    <w:p w:rsidR="00352738" w:rsidRPr="00D9442C" w:rsidRDefault="00352738" w:rsidP="00352738"/>
    <w:p w:rsidR="00352738" w:rsidRPr="00D9442C" w:rsidRDefault="00352738" w:rsidP="00352738"/>
    <w:p w:rsidR="00352738" w:rsidRDefault="00352738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Default="00720127" w:rsidP="00352738">
      <w:pPr>
        <w:ind w:firstLine="709"/>
        <w:jc w:val="right"/>
      </w:pPr>
    </w:p>
    <w:p w:rsidR="00720127" w:rsidRPr="00D9442C" w:rsidRDefault="00720127" w:rsidP="00352738">
      <w:pPr>
        <w:ind w:firstLine="709"/>
        <w:jc w:val="right"/>
      </w:pPr>
    </w:p>
    <w:p w:rsidR="00352738" w:rsidRPr="00D9442C" w:rsidRDefault="00352738" w:rsidP="00352738">
      <w:pPr>
        <w:ind w:firstLine="709"/>
        <w:jc w:val="right"/>
      </w:pPr>
    </w:p>
    <w:p w:rsidR="00352738" w:rsidRPr="00D9442C" w:rsidRDefault="00352738" w:rsidP="00352738">
      <w:pPr>
        <w:ind w:firstLine="709"/>
        <w:jc w:val="right"/>
      </w:pPr>
    </w:p>
    <w:p w:rsidR="00352738" w:rsidRPr="00D9442C" w:rsidRDefault="00352738" w:rsidP="00352738">
      <w:pPr>
        <w:ind w:firstLine="709"/>
        <w:jc w:val="right"/>
      </w:pPr>
      <w:r w:rsidRPr="00D9442C">
        <w:lastRenderedPageBreak/>
        <w:t>Приложение № 1</w:t>
      </w:r>
    </w:p>
    <w:p w:rsidR="00352738" w:rsidRPr="00D9442C" w:rsidRDefault="00352738" w:rsidP="00352738">
      <w:pPr>
        <w:ind w:firstLine="709"/>
        <w:jc w:val="right"/>
      </w:pPr>
      <w:r w:rsidRPr="00D9442C">
        <w:t>К Положению о порядке ведения</w:t>
      </w:r>
    </w:p>
    <w:p w:rsidR="00352738" w:rsidRPr="00D9442C" w:rsidRDefault="00D00EC3" w:rsidP="00352738">
      <w:pPr>
        <w:ind w:firstLine="709"/>
        <w:jc w:val="right"/>
      </w:pPr>
      <w:r>
        <w:t>Муниципальной</w:t>
      </w:r>
      <w:r w:rsidR="00352738" w:rsidRPr="00D9442C">
        <w:t xml:space="preserve"> Долговой книги</w:t>
      </w:r>
    </w:p>
    <w:p w:rsidR="00352738" w:rsidRPr="00D9442C" w:rsidRDefault="00352738" w:rsidP="00352738">
      <w:pPr>
        <w:ind w:firstLine="709"/>
        <w:jc w:val="right"/>
      </w:pPr>
      <w:r w:rsidRPr="00D9442C">
        <w:t xml:space="preserve">Муниципального образования сельское поселение </w:t>
      </w:r>
    </w:p>
    <w:p w:rsidR="00352738" w:rsidRPr="00D9442C" w:rsidRDefault="00352738" w:rsidP="00352738">
      <w:pPr>
        <w:ind w:firstLine="709"/>
        <w:jc w:val="right"/>
      </w:pPr>
      <w:r w:rsidRPr="00D9442C">
        <w:t>«Краснопартизанское»</w:t>
      </w:r>
    </w:p>
    <w:p w:rsidR="00352738" w:rsidRPr="00D9442C" w:rsidRDefault="00352738" w:rsidP="00352738">
      <w:pPr>
        <w:ind w:firstLine="709"/>
        <w:jc w:val="center"/>
        <w:rPr>
          <w:b/>
        </w:rPr>
      </w:pPr>
    </w:p>
    <w:p w:rsidR="00352738" w:rsidRPr="00D9442C" w:rsidRDefault="00352738" w:rsidP="00352738">
      <w:pPr>
        <w:ind w:firstLine="709"/>
        <w:rPr>
          <w:b/>
        </w:rPr>
      </w:pPr>
      <w:r w:rsidRPr="00D9442C">
        <w:rPr>
          <w:b/>
        </w:rPr>
        <w:t xml:space="preserve">ОБРАЗЕЦ </w:t>
      </w:r>
      <w:r w:rsidR="00D9442C">
        <w:rPr>
          <w:b/>
        </w:rPr>
        <w:t xml:space="preserve">  </w:t>
      </w:r>
      <w:r w:rsidRPr="00D9442C">
        <w:rPr>
          <w:b/>
        </w:rPr>
        <w:t>ШТАМПА РЕГИСТРАЦИИ ДОЛГОВОГО ОБЯЗАТЕЛЬСТВА</w:t>
      </w:r>
    </w:p>
    <w:p w:rsidR="00352738" w:rsidRPr="00D9442C" w:rsidRDefault="00352738" w:rsidP="00352738">
      <w:pPr>
        <w:ind w:firstLine="709"/>
        <w:rPr>
          <w:b/>
        </w:rPr>
      </w:pPr>
    </w:p>
    <w:p w:rsidR="00352738" w:rsidRPr="00D9442C" w:rsidRDefault="00352738" w:rsidP="00352738">
      <w:pPr>
        <w:ind w:firstLine="709"/>
        <w:jc w:val="center"/>
      </w:pPr>
      <w:r w:rsidRPr="00D9442C">
        <w:t>ЗАРЕГИСТРИРОВАНО:</w:t>
      </w:r>
    </w:p>
    <w:p w:rsidR="00352738" w:rsidRPr="00D9442C" w:rsidRDefault="00352738" w:rsidP="00352738">
      <w:pPr>
        <w:ind w:firstLine="709"/>
        <w:jc w:val="center"/>
      </w:pPr>
      <w:r w:rsidRPr="00D9442C">
        <w:t xml:space="preserve">В Книге регистрации </w:t>
      </w:r>
      <w:proofErr w:type="gramStart"/>
      <w:r w:rsidRPr="00D9442C">
        <w:t>долговых</w:t>
      </w:r>
      <w:proofErr w:type="gramEnd"/>
    </w:p>
    <w:p w:rsidR="00352738" w:rsidRPr="00D9442C" w:rsidRDefault="00352738" w:rsidP="00352738">
      <w:pPr>
        <w:ind w:firstLine="709"/>
        <w:jc w:val="center"/>
      </w:pPr>
      <w:r w:rsidRPr="00D9442C">
        <w:t>обязательств МО СП «Краснопартизанское» и внесено</w:t>
      </w:r>
    </w:p>
    <w:p w:rsidR="00352738" w:rsidRPr="00D9442C" w:rsidRDefault="00352738" w:rsidP="00352738">
      <w:pPr>
        <w:ind w:firstLine="709"/>
        <w:jc w:val="center"/>
      </w:pPr>
      <w:r w:rsidRPr="00D9442C">
        <w:t xml:space="preserve">В </w:t>
      </w:r>
      <w:r w:rsidR="00D00EC3">
        <w:t>Муниципальную</w:t>
      </w:r>
      <w:r w:rsidRPr="00D9442C">
        <w:t xml:space="preserve"> Долговую книгу МО СП «Краснопартизанское»</w:t>
      </w:r>
    </w:p>
    <w:p w:rsidR="00352738" w:rsidRPr="00D9442C" w:rsidRDefault="00352738" w:rsidP="00352738">
      <w:pPr>
        <w:ind w:firstLine="709"/>
        <w:jc w:val="center"/>
      </w:pPr>
      <w:r w:rsidRPr="00D9442C">
        <w:t>_______/_______/_______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  <w:r w:rsidRPr="00D9442C">
        <w:t>Дата "___"_______ 20___г.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jc w:val="center"/>
      </w:pPr>
      <w:r w:rsidRPr="00D9442C">
        <w:t>____________________________________</w:t>
      </w:r>
    </w:p>
    <w:p w:rsidR="00352738" w:rsidRPr="00D9442C" w:rsidRDefault="00352738" w:rsidP="00352738">
      <w:pPr>
        <w:jc w:val="center"/>
      </w:pPr>
      <w:r w:rsidRPr="00D9442C">
        <w:t>(подпись уполномоченного лица)</w:t>
      </w: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pPr>
        <w:ind w:firstLine="709"/>
        <w:jc w:val="center"/>
      </w:pPr>
    </w:p>
    <w:p w:rsidR="00352738" w:rsidRPr="00D9442C" w:rsidRDefault="00352738" w:rsidP="00352738">
      <w:r w:rsidRPr="00D9442C">
        <w:t xml:space="preserve"> </w:t>
      </w:r>
    </w:p>
    <w:p w:rsidR="00352738" w:rsidRPr="00D9442C" w:rsidRDefault="00352738" w:rsidP="00352738">
      <w:pPr>
        <w:jc w:val="right"/>
      </w:pPr>
    </w:p>
    <w:p w:rsidR="00352738" w:rsidRPr="00D9442C" w:rsidRDefault="00352738" w:rsidP="00352738">
      <w:pPr>
        <w:jc w:val="right"/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jc w:val="right"/>
        <w:rPr>
          <w:sz w:val="28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  <w:sectPr w:rsidR="00352738" w:rsidSect="00D9442C">
          <w:headerReference w:type="default" r:id="rId7"/>
          <w:headerReference w:type="first" r:id="rId8"/>
          <w:pgSz w:w="11906" w:h="16838"/>
          <w:pgMar w:top="709" w:right="567" w:bottom="567" w:left="1134" w:header="709" w:footer="709" w:gutter="0"/>
          <w:cols w:space="708"/>
          <w:titlePg/>
          <w:docGrid w:linePitch="360"/>
        </w:sect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2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D00EC3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00EC3">
        <w:rPr>
          <w:sz w:val="28"/>
          <w:szCs w:val="20"/>
        </w:rPr>
        <w:t>Муниципальной</w:t>
      </w:r>
      <w:r w:rsidR="00352738" w:rsidRPr="00DF171A">
        <w:rPr>
          <w:sz w:val="28"/>
          <w:szCs w:val="20"/>
        </w:rPr>
        <w:t xml:space="preserve">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«Краснопартизанское»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D00EC3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bookmarkStart w:id="0" w:name="Par223"/>
      <w:bookmarkEnd w:id="0"/>
      <w:r>
        <w:rPr>
          <w:b/>
          <w:bCs/>
          <w:szCs w:val="20"/>
        </w:rPr>
        <w:t>МУНИЦИПАЛЬНАЯ</w:t>
      </w:r>
      <w:r w:rsidR="00352738" w:rsidRPr="00DF171A">
        <w:rPr>
          <w:b/>
          <w:bCs/>
          <w:szCs w:val="20"/>
        </w:rPr>
        <w:t xml:space="preserve"> ДОЛГОВАЯ КНИГА </w:t>
      </w:r>
      <w:r w:rsidR="00352738">
        <w:rPr>
          <w:b/>
          <w:bCs/>
          <w:szCs w:val="20"/>
        </w:rPr>
        <w:t>МО СП «Краснопартизанское»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DF171A">
        <w:rPr>
          <w:b/>
          <w:bCs/>
          <w:szCs w:val="20"/>
        </w:rPr>
        <w:t>ПО СОСТОЯНИЮ НА ___.___._____</w:t>
      </w:r>
      <w:proofErr w:type="gramStart"/>
      <w:r w:rsidRPr="00DF171A">
        <w:rPr>
          <w:b/>
          <w:bCs/>
          <w:szCs w:val="20"/>
        </w:rPr>
        <w:t>г</w:t>
      </w:r>
      <w:proofErr w:type="gramEnd"/>
      <w:r w:rsidRPr="00DF171A">
        <w:rPr>
          <w:b/>
          <w:bCs/>
          <w:szCs w:val="20"/>
        </w:rPr>
        <w:t>.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521A80" w:rsidRDefault="00352738" w:rsidP="00352738">
      <w:pPr>
        <w:widowControl w:val="0"/>
        <w:autoSpaceDE w:val="0"/>
        <w:autoSpaceDN w:val="0"/>
        <w:adjustRightInd w:val="0"/>
        <w:rPr>
          <w:b/>
          <w:bCs/>
          <w:sz w:val="18"/>
          <w:szCs w:val="20"/>
        </w:rPr>
      </w:pPr>
      <w:r w:rsidRPr="00521A80">
        <w:rPr>
          <w:b/>
          <w:bCs/>
          <w:sz w:val="18"/>
          <w:szCs w:val="20"/>
        </w:rPr>
        <w:t xml:space="preserve">Раздел </w:t>
      </w:r>
      <w:r w:rsidRPr="00521A80">
        <w:rPr>
          <w:b/>
          <w:bCs/>
          <w:sz w:val="18"/>
          <w:szCs w:val="20"/>
          <w:lang w:val="en-US"/>
        </w:rPr>
        <w:t>I</w:t>
      </w:r>
      <w:r w:rsidRPr="00521A80">
        <w:rPr>
          <w:b/>
          <w:bCs/>
          <w:sz w:val="18"/>
          <w:szCs w:val="20"/>
        </w:rPr>
        <w:t xml:space="preserve"> </w:t>
      </w:r>
      <w:r w:rsidRPr="00521A80">
        <w:rPr>
          <w:rFonts w:hint="eastAsia"/>
          <w:b/>
          <w:bCs/>
          <w:sz w:val="18"/>
          <w:szCs w:val="20"/>
        </w:rPr>
        <w:t>"</w:t>
      </w:r>
      <w:r w:rsidRPr="00521A80">
        <w:rPr>
          <w:b/>
          <w:bCs/>
          <w:sz w:val="18"/>
          <w:szCs w:val="20"/>
        </w:rPr>
        <w:t>Кредиты кредитных организаций 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864"/>
        <w:gridCol w:w="792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632829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</w:t>
            </w:r>
            <w:r w:rsidRPr="00521A80">
              <w:rPr>
                <w:sz w:val="12"/>
                <w:szCs w:val="12"/>
              </w:rPr>
              <w:t xml:space="preserve">платы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о</w:t>
            </w:r>
            <w:r w:rsidRPr="00521A80">
              <w:rPr>
                <w:sz w:val="12"/>
                <w:szCs w:val="12"/>
              </w:rPr>
              <w:t xml:space="preserve">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вып</w:t>
            </w:r>
            <w:r w:rsidRPr="00521A80">
              <w:rPr>
                <w:sz w:val="12"/>
                <w:szCs w:val="12"/>
              </w:rPr>
              <w:t xml:space="preserve">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632829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521A80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521A80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форма  </w:t>
            </w:r>
          </w:p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521A80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объем  </w:t>
            </w:r>
          </w:p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521A80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DF171A" w:rsidRDefault="00352738" w:rsidP="00632829">
            <w:pPr>
              <w:spacing w:line="256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21</w:t>
            </w:r>
          </w:p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F171A">
              <w:rPr>
                <w:rFonts w:ascii="Courier New" w:hAnsi="Courier New" w:cs="Courier New"/>
                <w:sz w:val="12"/>
                <w:szCs w:val="12"/>
              </w:rPr>
              <w:t>28</w:t>
            </w: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521A80">
              <w:rPr>
                <w:sz w:val="12"/>
                <w:szCs w:val="12"/>
              </w:rPr>
              <w:t xml:space="preserve">Итого по разделу </w:t>
            </w:r>
            <w:r w:rsidRPr="00521A80">
              <w:rPr>
                <w:sz w:val="12"/>
                <w:szCs w:val="12"/>
                <w:lang w:val="en-US"/>
              </w:rPr>
              <w:t>I</w:t>
            </w:r>
            <w:r w:rsidRPr="00521A80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521A80">
              <w:rPr>
                <w:sz w:val="12"/>
                <w:szCs w:val="12"/>
              </w:rPr>
              <w:t xml:space="preserve">Кредиты кредитных организаций </w:t>
            </w:r>
            <w:r>
              <w:rPr>
                <w:sz w:val="12"/>
                <w:szCs w:val="12"/>
              </w:rPr>
              <w:t>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352738" w:rsidRPr="00521A80" w:rsidRDefault="00352738" w:rsidP="003527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  <w:r w:rsidRPr="00521A80">
        <w:rPr>
          <w:sz w:val="18"/>
          <w:szCs w:val="20"/>
        </w:rPr>
        <w:t xml:space="preserve">ВСЕГО ОБЪЕМ </w:t>
      </w:r>
      <w:r w:rsidR="00C27D55">
        <w:rPr>
          <w:sz w:val="18"/>
          <w:szCs w:val="20"/>
        </w:rPr>
        <w:t xml:space="preserve">  МУНИЦИПАЛЬНОГО</w:t>
      </w:r>
      <w:r w:rsidRPr="00521A80">
        <w:rPr>
          <w:sz w:val="18"/>
          <w:szCs w:val="20"/>
        </w:rPr>
        <w:t xml:space="preserve"> ВНУТРЕННЕГО ДОЛГА </w:t>
      </w:r>
      <w:r>
        <w:rPr>
          <w:sz w:val="18"/>
          <w:szCs w:val="20"/>
        </w:rPr>
        <w:t xml:space="preserve">МО СП «Краснопартизанское» </w:t>
      </w:r>
      <w:r w:rsidRPr="00521A80">
        <w:rPr>
          <w:sz w:val="18"/>
          <w:szCs w:val="20"/>
        </w:rPr>
        <w:t xml:space="preserve"> ПО КРЕДИТАМ КРЕДИТНЫХ ОРГАНИЗАЦИЙ ПО СОСТОЯНИЮ НА __.___.____ Г.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352738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t>Приложение № 3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D00EC3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00EC3">
        <w:rPr>
          <w:sz w:val="28"/>
          <w:szCs w:val="20"/>
        </w:rPr>
        <w:t>Муниципальной</w:t>
      </w:r>
      <w:r w:rsidR="00352738" w:rsidRPr="00DF171A">
        <w:rPr>
          <w:sz w:val="28"/>
          <w:szCs w:val="20"/>
        </w:rPr>
        <w:t xml:space="preserve">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«Краснопартизанское»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9B6A79" w:rsidRDefault="00D00EC3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МУНИЦИПАЛЬНАЯ</w:t>
      </w:r>
      <w:r w:rsidR="00352738" w:rsidRPr="009B6A79">
        <w:rPr>
          <w:b/>
          <w:bCs/>
          <w:szCs w:val="20"/>
        </w:rPr>
        <w:t xml:space="preserve"> ДОЛГОВАЯ КНИГА </w:t>
      </w:r>
      <w:r w:rsidR="00352738">
        <w:rPr>
          <w:b/>
          <w:bCs/>
          <w:szCs w:val="20"/>
        </w:rPr>
        <w:t>МО СП «Краснопартизанское»</w:t>
      </w: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9B6A79">
        <w:rPr>
          <w:b/>
          <w:bCs/>
          <w:szCs w:val="20"/>
        </w:rPr>
        <w:t>ПО СОСТОЯНИЮ НА ___.___._____</w:t>
      </w:r>
      <w:proofErr w:type="gramStart"/>
      <w:r w:rsidRPr="009B6A79">
        <w:rPr>
          <w:b/>
          <w:bCs/>
          <w:szCs w:val="20"/>
        </w:rPr>
        <w:t>г</w:t>
      </w:r>
      <w:proofErr w:type="gramEnd"/>
      <w:r w:rsidRPr="009B6A79">
        <w:rPr>
          <w:b/>
          <w:bCs/>
          <w:szCs w:val="20"/>
        </w:rPr>
        <w:t>.</w:t>
      </w: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9B6A79" w:rsidRDefault="00352738" w:rsidP="0035273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B6A79">
        <w:rPr>
          <w:b/>
          <w:sz w:val="20"/>
          <w:szCs w:val="20"/>
        </w:rPr>
        <w:t xml:space="preserve">Раздел </w:t>
      </w:r>
      <w:r w:rsidRPr="009B6A79">
        <w:rPr>
          <w:b/>
          <w:sz w:val="20"/>
          <w:szCs w:val="20"/>
          <w:lang w:val="en-US"/>
        </w:rPr>
        <w:t>I</w:t>
      </w:r>
      <w:r w:rsidRPr="00FC39C5">
        <w:rPr>
          <w:b/>
          <w:sz w:val="20"/>
          <w:szCs w:val="20"/>
          <w:lang w:val="en-US"/>
        </w:rPr>
        <w:t>I</w:t>
      </w:r>
      <w:r w:rsidRPr="009B6A79">
        <w:rPr>
          <w:b/>
          <w:sz w:val="20"/>
          <w:szCs w:val="20"/>
        </w:rPr>
        <w:t xml:space="preserve"> "Бюджетные кредиты"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864"/>
        <w:gridCol w:w="792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632829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вып</w:t>
            </w:r>
            <w:r w:rsidRPr="009B6A79">
              <w:rPr>
                <w:sz w:val="12"/>
                <w:szCs w:val="12"/>
              </w:rPr>
              <w:t xml:space="preserve">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Фактический объем и дата выплаты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Фактический объем и дата оплаты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632829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9B6A7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форма  </w:t>
            </w:r>
          </w:p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9B6A7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объем  </w:t>
            </w:r>
          </w:p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</w:t>
            </w:r>
            <w:r w:rsidRPr="009B6A79">
              <w:rPr>
                <w:sz w:val="12"/>
                <w:szCs w:val="12"/>
              </w:rPr>
              <w:t xml:space="preserve">чения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9B6A7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21</w:t>
            </w:r>
          </w:p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>28</w:t>
            </w: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9B6A79">
              <w:rPr>
                <w:sz w:val="12"/>
                <w:szCs w:val="12"/>
              </w:rPr>
              <w:t xml:space="preserve">Итого по разделу </w:t>
            </w:r>
            <w:r w:rsidRPr="009B6A79">
              <w:rPr>
                <w:sz w:val="12"/>
                <w:szCs w:val="12"/>
                <w:lang w:val="en-US"/>
              </w:rPr>
              <w:t>II</w:t>
            </w:r>
            <w:r w:rsidRPr="009B6A79">
              <w:rPr>
                <w:sz w:val="12"/>
                <w:szCs w:val="12"/>
              </w:rPr>
              <w:t xml:space="preserve"> "Бюджетные кредиты"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9B6A7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</w:tbl>
    <w:p w:rsidR="00352738" w:rsidRPr="009B6A7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B6A79">
        <w:rPr>
          <w:sz w:val="20"/>
          <w:szCs w:val="20"/>
        </w:rPr>
        <w:t xml:space="preserve">ВСЕГО ОБЪЕМ </w:t>
      </w:r>
      <w:r w:rsidR="00D00EC3">
        <w:rPr>
          <w:sz w:val="20"/>
          <w:szCs w:val="20"/>
        </w:rPr>
        <w:t>МУНИЦИПАЛЬНОГО</w:t>
      </w:r>
      <w:r w:rsidRPr="009B6A79">
        <w:rPr>
          <w:sz w:val="20"/>
          <w:szCs w:val="20"/>
        </w:rPr>
        <w:t xml:space="preserve"> ВНУТРЕННЕГО ДОЛГА </w:t>
      </w:r>
      <w:r>
        <w:rPr>
          <w:sz w:val="20"/>
          <w:szCs w:val="20"/>
        </w:rPr>
        <w:t>МО СП «Краснопартизанское»</w:t>
      </w:r>
      <w:r w:rsidRPr="009B6A79">
        <w:rPr>
          <w:sz w:val="20"/>
          <w:szCs w:val="20"/>
        </w:rPr>
        <w:t xml:space="preserve"> ПО БЮДЖЕТНЫМ КРЕДИТАМ ПО СОСТОЯНИЮ НА __.__._____ Г.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Pr="00DF171A" w:rsidRDefault="00352738" w:rsidP="00352738">
      <w:pPr>
        <w:spacing w:line="256" w:lineRule="auto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ind w:left="-567" w:hanging="567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4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порядке ведения</w:t>
      </w:r>
    </w:p>
    <w:p w:rsidR="00352738" w:rsidRPr="00DF171A" w:rsidRDefault="00D00EC3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00EC3">
        <w:rPr>
          <w:sz w:val="28"/>
          <w:szCs w:val="20"/>
        </w:rPr>
        <w:t>Муниципальной</w:t>
      </w:r>
      <w:r w:rsidR="00352738" w:rsidRPr="00DF171A">
        <w:rPr>
          <w:sz w:val="28"/>
          <w:szCs w:val="20"/>
        </w:rPr>
        <w:t xml:space="preserve"> Долговой книги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«К</w:t>
      </w:r>
      <w:r w:rsidR="0086605E">
        <w:rPr>
          <w:sz w:val="28"/>
          <w:szCs w:val="20"/>
        </w:rPr>
        <w:t>раснопартизанское</w:t>
      </w:r>
      <w:r>
        <w:rPr>
          <w:sz w:val="28"/>
          <w:szCs w:val="20"/>
        </w:rPr>
        <w:t>»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820EB9" w:rsidRDefault="00D00EC3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МУНИЦИПАЛЬНАЯ</w:t>
      </w:r>
      <w:r w:rsidR="00352738" w:rsidRPr="00820EB9">
        <w:rPr>
          <w:b/>
          <w:bCs/>
          <w:szCs w:val="20"/>
        </w:rPr>
        <w:t xml:space="preserve"> ДОЛГОВАЯ КНИГА </w:t>
      </w:r>
      <w:r w:rsidR="00352738">
        <w:rPr>
          <w:b/>
          <w:bCs/>
          <w:szCs w:val="20"/>
        </w:rPr>
        <w:t>МО СП «</w:t>
      </w:r>
      <w:r w:rsidR="0086605E">
        <w:rPr>
          <w:b/>
          <w:bCs/>
          <w:szCs w:val="20"/>
        </w:rPr>
        <w:t>КРАСНОПАРТИЗАНСКОЕ</w:t>
      </w:r>
      <w:r w:rsidR="00352738">
        <w:rPr>
          <w:b/>
          <w:bCs/>
          <w:szCs w:val="20"/>
        </w:rPr>
        <w:t>»</w:t>
      </w:r>
    </w:p>
    <w:p w:rsidR="00352738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820EB9">
        <w:rPr>
          <w:b/>
          <w:bCs/>
          <w:szCs w:val="20"/>
        </w:rPr>
        <w:t>ПО СОСТОЯНИЮ НА ___.___._____</w:t>
      </w:r>
      <w:proofErr w:type="gramStart"/>
      <w:r w:rsidRPr="00820EB9">
        <w:rPr>
          <w:b/>
          <w:bCs/>
          <w:szCs w:val="20"/>
        </w:rPr>
        <w:t>г</w:t>
      </w:r>
      <w:proofErr w:type="gramEnd"/>
      <w:r w:rsidRPr="00820EB9">
        <w:rPr>
          <w:b/>
          <w:bCs/>
          <w:szCs w:val="20"/>
        </w:rPr>
        <w:t>.</w:t>
      </w: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820EB9">
        <w:rPr>
          <w:b/>
          <w:sz w:val="20"/>
          <w:szCs w:val="20"/>
        </w:rPr>
        <w:t>Раздел III "Договора о предоставлении государственных гарантий"</w:t>
      </w:r>
    </w:p>
    <w:tbl>
      <w:tblPr>
        <w:tblW w:w="1569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"/>
        <w:gridCol w:w="648"/>
        <w:gridCol w:w="504"/>
        <w:gridCol w:w="504"/>
        <w:gridCol w:w="504"/>
        <w:gridCol w:w="504"/>
        <w:gridCol w:w="792"/>
        <w:gridCol w:w="720"/>
        <w:gridCol w:w="576"/>
        <w:gridCol w:w="576"/>
        <w:gridCol w:w="720"/>
        <w:gridCol w:w="360"/>
        <w:gridCol w:w="432"/>
        <w:gridCol w:w="360"/>
        <w:gridCol w:w="432"/>
        <w:gridCol w:w="360"/>
        <w:gridCol w:w="504"/>
        <w:gridCol w:w="360"/>
        <w:gridCol w:w="432"/>
        <w:gridCol w:w="723"/>
        <w:gridCol w:w="933"/>
        <w:gridCol w:w="360"/>
        <w:gridCol w:w="432"/>
        <w:gridCol w:w="720"/>
        <w:gridCol w:w="792"/>
        <w:gridCol w:w="648"/>
        <w:gridCol w:w="648"/>
        <w:gridCol w:w="576"/>
      </w:tblGrid>
      <w:tr w:rsidR="00352738" w:rsidRPr="002605C9" w:rsidTr="00632829">
        <w:trPr>
          <w:trHeight w:val="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Порядковый номер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Дата регистрации 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Кредитор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Заемщик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Номер договора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Дата договора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Документ-основание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Валюта обязательства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Процентная ставка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Комиссии и иные выплаты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 xml:space="preserve">Фактический объем и 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 xml:space="preserve">дата возникновения 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Плановый объем и дата погашения долгового обязательства по договору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Фактический объем и дата погашения долгового обязательства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Плановый объем и дата вы</w:t>
            </w:r>
            <w:r w:rsidRPr="00820EB9">
              <w:rPr>
                <w:sz w:val="12"/>
                <w:szCs w:val="12"/>
              </w:rPr>
              <w:t xml:space="preserve">платы процентов, комиссий и иных выплат 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Фактический объем и дата о</w:t>
            </w:r>
            <w:r w:rsidRPr="00820EB9">
              <w:rPr>
                <w:sz w:val="12"/>
                <w:szCs w:val="12"/>
              </w:rPr>
              <w:t xml:space="preserve">платы процентов   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Фактическ</w:t>
            </w:r>
            <w:r>
              <w:rPr>
                <w:sz w:val="12"/>
                <w:szCs w:val="12"/>
              </w:rPr>
              <w:t>ий объем и дата вы</w:t>
            </w:r>
            <w:r w:rsidRPr="00820EB9">
              <w:rPr>
                <w:sz w:val="12"/>
                <w:szCs w:val="12"/>
              </w:rPr>
              <w:t xml:space="preserve">платы комиссии и иных выплат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Объем просроченной задолженности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Изменение условий долгового обязательства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521A80" w:rsidRDefault="00352738" w:rsidP="00632829">
            <w:pPr>
              <w:widowControl w:val="0"/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Обеспечение обязательств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DF171A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F171A">
              <w:rPr>
                <w:rFonts w:ascii="Courier New" w:hAnsi="Courier New" w:cs="Courier New"/>
                <w:sz w:val="12"/>
                <w:szCs w:val="16"/>
              </w:rPr>
              <w:t>П</w:t>
            </w:r>
            <w:r>
              <w:rPr>
                <w:rFonts w:ascii="Courier New" w:hAnsi="Courier New" w:cs="Courier New"/>
                <w:sz w:val="12"/>
                <w:szCs w:val="16"/>
              </w:rPr>
              <w:t>римечание</w:t>
            </w:r>
            <w:r w:rsidRPr="00DF171A">
              <w:rPr>
                <w:rFonts w:ascii="Courier New" w:hAnsi="Courier New" w:cs="Courier New"/>
                <w:sz w:val="12"/>
                <w:szCs w:val="16"/>
              </w:rPr>
              <w:t xml:space="preserve">  </w:t>
            </w:r>
          </w:p>
        </w:tc>
      </w:tr>
      <w:tr w:rsidR="00352738" w:rsidRPr="002605C9" w:rsidTr="00632829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2"/>
                <w:szCs w:val="12"/>
              </w:rPr>
            </w:pPr>
            <w:r w:rsidRPr="00820EB9">
              <w:rPr>
                <w:bCs/>
                <w:sz w:val="12"/>
                <w:szCs w:val="12"/>
              </w:rPr>
              <w:t>Сумма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форма  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proofErr w:type="spellStart"/>
            <w:r w:rsidRPr="00820EB9">
              <w:rPr>
                <w:sz w:val="12"/>
                <w:szCs w:val="12"/>
              </w:rPr>
              <w:t>обеспе</w:t>
            </w:r>
            <w:proofErr w:type="spellEnd"/>
            <w:r w:rsidRPr="00820EB9">
              <w:rPr>
                <w:sz w:val="12"/>
                <w:szCs w:val="12"/>
              </w:rPr>
              <w:t>-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proofErr w:type="spellStart"/>
            <w:r w:rsidRPr="00820EB9">
              <w:rPr>
                <w:sz w:val="12"/>
                <w:szCs w:val="12"/>
              </w:rPr>
              <w:t>чения</w:t>
            </w:r>
            <w:proofErr w:type="spellEnd"/>
            <w:r w:rsidRPr="00820EB9">
              <w:rPr>
                <w:sz w:val="12"/>
                <w:szCs w:val="12"/>
              </w:rPr>
              <w:t xml:space="preserve">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объем  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proofErr w:type="spellStart"/>
            <w:r w:rsidRPr="00820EB9">
              <w:rPr>
                <w:sz w:val="12"/>
                <w:szCs w:val="12"/>
              </w:rPr>
              <w:t>обеспе</w:t>
            </w:r>
            <w:proofErr w:type="spellEnd"/>
            <w:r w:rsidRPr="00820EB9">
              <w:rPr>
                <w:sz w:val="12"/>
                <w:szCs w:val="12"/>
              </w:rPr>
              <w:t>-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proofErr w:type="spellStart"/>
            <w:r w:rsidRPr="00820EB9">
              <w:rPr>
                <w:sz w:val="12"/>
                <w:szCs w:val="12"/>
              </w:rPr>
              <w:t>чения</w:t>
            </w:r>
            <w:proofErr w:type="spellEnd"/>
            <w:r w:rsidRPr="00820EB9">
              <w:rPr>
                <w:sz w:val="12"/>
                <w:szCs w:val="12"/>
              </w:rPr>
              <w:t xml:space="preserve">  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8" w:rsidRPr="00820EB9" w:rsidRDefault="00352738" w:rsidP="00632829">
            <w:pPr>
              <w:spacing w:line="256" w:lineRule="auto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21</w:t>
            </w:r>
          </w:p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28</w:t>
            </w: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 xml:space="preserve">Итого по долговому обязательству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140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232"/>
        </w:trPr>
        <w:tc>
          <w:tcPr>
            <w:tcW w:w="5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  <w:r w:rsidRPr="00820EB9">
              <w:rPr>
                <w:sz w:val="12"/>
                <w:szCs w:val="12"/>
              </w:rPr>
              <w:t>Итого по разделу III "Договора о предоставлении государственных гарантий"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738" w:rsidRPr="00820EB9" w:rsidRDefault="00352738" w:rsidP="0063282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2"/>
                <w:szCs w:val="12"/>
              </w:rPr>
            </w:pPr>
          </w:p>
        </w:tc>
      </w:tr>
    </w:tbl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20EB9">
        <w:rPr>
          <w:sz w:val="20"/>
          <w:szCs w:val="20"/>
        </w:rPr>
        <w:t xml:space="preserve">ВСЕГО ОБЪЕМ </w:t>
      </w:r>
      <w:r w:rsidR="00D00EC3">
        <w:rPr>
          <w:sz w:val="20"/>
          <w:szCs w:val="20"/>
        </w:rPr>
        <w:t>МУНИЦИПАЛЬНОГО</w:t>
      </w:r>
      <w:r w:rsidRPr="00820EB9">
        <w:rPr>
          <w:sz w:val="20"/>
          <w:szCs w:val="20"/>
        </w:rPr>
        <w:t xml:space="preserve"> ВНУТРЕННЕГО ДОЛГА </w:t>
      </w:r>
      <w:r>
        <w:rPr>
          <w:sz w:val="20"/>
          <w:szCs w:val="20"/>
        </w:rPr>
        <w:t>МО СП «</w:t>
      </w:r>
      <w:r w:rsidR="0086605E">
        <w:rPr>
          <w:sz w:val="20"/>
          <w:szCs w:val="20"/>
        </w:rPr>
        <w:t>КРАСНОПАРТИЗАНСКОЕ</w:t>
      </w:r>
      <w:r>
        <w:rPr>
          <w:sz w:val="20"/>
          <w:szCs w:val="20"/>
        </w:rPr>
        <w:t>»</w:t>
      </w:r>
      <w:r w:rsidRPr="00820EB9">
        <w:rPr>
          <w:sz w:val="20"/>
          <w:szCs w:val="20"/>
        </w:rPr>
        <w:t xml:space="preserve"> ПО ГОСУДАРСТВЕННЫМ ГАРАНТИЯМ ПО СОСТОЯНИЮ НА __.__.____ Г.</w:t>
      </w:r>
    </w:p>
    <w:p w:rsidR="00352738" w:rsidRPr="00820EB9" w:rsidRDefault="00352738" w:rsidP="003527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86605E" w:rsidRDefault="0086605E" w:rsidP="00352738">
      <w:pPr>
        <w:spacing w:line="256" w:lineRule="auto"/>
      </w:pPr>
    </w:p>
    <w:p w:rsidR="0086605E" w:rsidRDefault="0086605E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Default="00352738" w:rsidP="00352738">
      <w:pPr>
        <w:spacing w:line="256" w:lineRule="auto"/>
      </w:pP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  <w:r w:rsidRPr="00DF171A">
        <w:rPr>
          <w:sz w:val="28"/>
          <w:szCs w:val="20"/>
        </w:rPr>
        <w:lastRenderedPageBreak/>
        <w:t>Приложение № 5</w:t>
      </w:r>
    </w:p>
    <w:p w:rsidR="00352738" w:rsidRPr="00DF171A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F171A">
        <w:rPr>
          <w:sz w:val="28"/>
          <w:szCs w:val="20"/>
        </w:rPr>
        <w:t>к Положению о ведении</w:t>
      </w:r>
    </w:p>
    <w:p w:rsidR="00352738" w:rsidRPr="00DF171A" w:rsidRDefault="00632829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632829">
        <w:rPr>
          <w:sz w:val="28"/>
          <w:szCs w:val="20"/>
        </w:rPr>
        <w:t xml:space="preserve">Муниципальной </w:t>
      </w:r>
      <w:r w:rsidR="00352738" w:rsidRPr="00DF171A">
        <w:rPr>
          <w:sz w:val="28"/>
          <w:szCs w:val="20"/>
        </w:rPr>
        <w:t>Долговой книги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>МО СП «</w:t>
      </w:r>
      <w:r w:rsidR="0086605E">
        <w:rPr>
          <w:sz w:val="28"/>
          <w:szCs w:val="20"/>
        </w:rPr>
        <w:t>Краснопартизанское</w:t>
      </w:r>
      <w:r>
        <w:rPr>
          <w:sz w:val="28"/>
          <w:szCs w:val="20"/>
        </w:rPr>
        <w:t>»</w:t>
      </w:r>
    </w:p>
    <w:p w:rsidR="00352738" w:rsidRPr="005657F9" w:rsidRDefault="00632829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МУНИЦИПАЛЬНАЯ</w:t>
      </w:r>
      <w:r w:rsidR="00352738" w:rsidRPr="005657F9">
        <w:rPr>
          <w:b/>
          <w:bCs/>
          <w:szCs w:val="20"/>
        </w:rPr>
        <w:t xml:space="preserve"> ДОЛГОВАЯ КНИГА </w:t>
      </w:r>
      <w:r w:rsidR="00352738">
        <w:rPr>
          <w:b/>
          <w:bCs/>
          <w:szCs w:val="20"/>
        </w:rPr>
        <w:t>МО СП «</w:t>
      </w:r>
      <w:r w:rsidR="0086605E">
        <w:rPr>
          <w:b/>
          <w:bCs/>
          <w:szCs w:val="20"/>
        </w:rPr>
        <w:t>КРАСНОПАРТИЗАНСКОЕ</w:t>
      </w:r>
      <w:r w:rsidR="00352738">
        <w:rPr>
          <w:b/>
          <w:bCs/>
          <w:szCs w:val="20"/>
        </w:rPr>
        <w:t>»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5657F9">
        <w:rPr>
          <w:b/>
          <w:bCs/>
          <w:szCs w:val="20"/>
        </w:rPr>
        <w:t>ПО СОСТОЯНИЮ НА ___.___._____</w:t>
      </w:r>
      <w:proofErr w:type="gramStart"/>
      <w:r w:rsidRPr="005657F9">
        <w:rPr>
          <w:b/>
          <w:bCs/>
          <w:szCs w:val="20"/>
        </w:rPr>
        <w:t>г</w:t>
      </w:r>
      <w:proofErr w:type="gramEnd"/>
      <w:r w:rsidRPr="005657F9">
        <w:rPr>
          <w:b/>
          <w:bCs/>
          <w:szCs w:val="20"/>
        </w:rPr>
        <w:t>.</w:t>
      </w:r>
    </w:p>
    <w:p w:rsidR="00352738" w:rsidRPr="005657F9" w:rsidRDefault="00352738" w:rsidP="00352738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 w:rsidRPr="005657F9">
        <w:rPr>
          <w:b/>
          <w:bCs/>
          <w:szCs w:val="20"/>
        </w:rPr>
        <w:t>Раздел IV "Государственные ценные бумаги"</w:t>
      </w:r>
    </w:p>
    <w:tbl>
      <w:tblPr>
        <w:tblpPr w:leftFromText="180" w:rightFromText="180" w:vertAnchor="text" w:tblpX="11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341"/>
        <w:gridCol w:w="359"/>
        <w:gridCol w:w="525"/>
        <w:gridCol w:w="525"/>
        <w:gridCol w:w="525"/>
        <w:gridCol w:w="464"/>
        <w:gridCol w:w="442"/>
        <w:gridCol w:w="525"/>
        <w:gridCol w:w="482"/>
        <w:gridCol w:w="464"/>
        <w:gridCol w:w="464"/>
        <w:gridCol w:w="547"/>
        <w:gridCol w:w="507"/>
        <w:gridCol w:w="442"/>
        <w:gridCol w:w="485"/>
        <w:gridCol w:w="439"/>
        <w:gridCol w:w="415"/>
        <w:gridCol w:w="433"/>
        <w:gridCol w:w="442"/>
        <w:gridCol w:w="464"/>
        <w:gridCol w:w="402"/>
        <w:gridCol w:w="381"/>
        <w:gridCol w:w="402"/>
        <w:gridCol w:w="485"/>
        <w:gridCol w:w="485"/>
        <w:gridCol w:w="442"/>
        <w:gridCol w:w="442"/>
        <w:gridCol w:w="485"/>
        <w:gridCol w:w="485"/>
        <w:gridCol w:w="485"/>
        <w:gridCol w:w="525"/>
        <w:gridCol w:w="516"/>
      </w:tblGrid>
      <w:tr w:rsidR="00352738" w:rsidRPr="002605C9" w:rsidTr="00632829">
        <w:trPr>
          <w:trHeight w:val="2091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Государственный регистрационный номер выпуска ценных бумаг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Вид ценной бумаги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Форма выпуска ценной бумаги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Регистрационный номер</w:t>
            </w:r>
          </w:p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Условия эмиссии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Валюта обязательств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Номинальная стоимость одной ценной бумаги (руб.)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генерального агента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депозитария или регистратора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Наименование организатора торговли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размещения (</w:t>
            </w:r>
            <w:proofErr w:type="spellStart"/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доразмещения</w:t>
            </w:r>
            <w:proofErr w:type="spellEnd"/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) ценных бумаг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Объем размещения ценных бумаг (по номинальной стоимости)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Процентная ставка купонного дохода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Сумма купонного дохода, подлежащая выплате (руб.)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Фактическая дата выплаты купонного дохода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Выплаченная сумма купонного дохода (руб.)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дисконта, определенная при размещении (руб.)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Сумма дисконта при погашении (выкупе) ценных бумаг (руб.)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2"/>
                <w:szCs w:val="12"/>
              </w:rPr>
              <w:t>Дата выкупа ценных бумаг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Объем выкупа ценных бумаг по номинальной стоимости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Установленная дата погашения ценных бумаг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номинальной стоимости ценных бумаг, подлежащая выплате в установленные даты (руб.)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Фактическая дата погашения ценных бумаг (руб.)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Фактический объем погашения ценных бумаг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просроченной задолженности по выплате купонного дохода за каждый купонный период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 xml:space="preserve">Сумма просроченной задолженности по </w:t>
            </w:r>
            <w:proofErr w:type="spellStart"/>
            <w:proofErr w:type="gramStart"/>
            <w:r w:rsidRPr="002605C9">
              <w:rPr>
                <w:rFonts w:ascii="Courier New" w:hAnsi="Courier New" w:cs="Courier New"/>
                <w:sz w:val="12"/>
                <w:szCs w:val="12"/>
              </w:rPr>
              <w:t>по</w:t>
            </w:r>
            <w:proofErr w:type="spellEnd"/>
            <w:proofErr w:type="gramEnd"/>
            <w:r w:rsidRPr="002605C9">
              <w:rPr>
                <w:rFonts w:ascii="Courier New" w:hAnsi="Courier New" w:cs="Courier New"/>
                <w:sz w:val="12"/>
                <w:szCs w:val="12"/>
              </w:rPr>
              <w:t xml:space="preserve"> исполнению обязательств по ценным бумагам (руб.)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 xml:space="preserve">Номинальная сумма долга по государственным ценным бумагам в валюте обязательства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sz w:val="12"/>
                <w:szCs w:val="12"/>
              </w:rPr>
              <w:t>Номинальная сумма долга по государственным ценным бумагам (руб.)</w:t>
            </w:r>
          </w:p>
        </w:tc>
      </w:tr>
      <w:tr w:rsidR="00352738" w:rsidRPr="002605C9" w:rsidTr="00632829">
        <w:trPr>
          <w:trHeight w:val="28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19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bCs/>
                <w:sz w:val="10"/>
                <w:szCs w:val="12"/>
              </w:rPr>
              <w:t>23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0"/>
                <w:szCs w:val="12"/>
              </w:rPr>
            </w:pPr>
            <w:r w:rsidRPr="002605C9">
              <w:rPr>
                <w:rFonts w:ascii="Courier New" w:hAnsi="Courier New" w:cs="Courier New"/>
                <w:sz w:val="10"/>
                <w:szCs w:val="12"/>
              </w:rPr>
              <w:t>33</w:t>
            </w:r>
          </w:p>
        </w:tc>
      </w:tr>
      <w:tr w:rsidR="00352738" w:rsidRPr="002605C9" w:rsidTr="00632829">
        <w:trPr>
          <w:trHeight w:val="227"/>
        </w:trPr>
        <w:tc>
          <w:tcPr>
            <w:tcW w:w="153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>Итого по долговому обязательству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52738" w:rsidRPr="002605C9" w:rsidTr="00632829">
        <w:trPr>
          <w:trHeight w:val="340"/>
        </w:trPr>
        <w:tc>
          <w:tcPr>
            <w:tcW w:w="153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 xml:space="preserve">Итого по разделу </w:t>
            </w: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  <w:lang w:val="en-US"/>
              </w:rPr>
              <w:t>IV</w:t>
            </w:r>
            <w:r w:rsidRPr="002605C9">
              <w:rPr>
                <w:rFonts w:ascii="Courier New" w:hAnsi="Courier New" w:cs="Courier New"/>
                <w:b/>
                <w:bCs/>
                <w:sz w:val="12"/>
                <w:szCs w:val="12"/>
              </w:rPr>
              <w:t xml:space="preserve"> "Государственные ценные бумаги"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12"/>
                <w:szCs w:val="1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38" w:rsidRPr="002605C9" w:rsidRDefault="00352738" w:rsidP="0063282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352738" w:rsidRDefault="00352738" w:rsidP="00352738">
      <w:pPr>
        <w:spacing w:line="256" w:lineRule="auto"/>
      </w:pPr>
      <w:r w:rsidRPr="005657F9">
        <w:t xml:space="preserve">ВСЕГО ОБЪЕМ </w:t>
      </w:r>
      <w:r w:rsidR="00632829">
        <w:t>МУНИЦИП</w:t>
      </w:r>
      <w:r w:rsidR="0093541C">
        <w:t xml:space="preserve">АЛЬНОГО </w:t>
      </w:r>
      <w:r w:rsidRPr="005657F9">
        <w:t xml:space="preserve">ВНУТРЕННЕГО ДОЛГА </w:t>
      </w:r>
      <w:r>
        <w:t>МО СП «</w:t>
      </w:r>
      <w:r w:rsidR="0086605E">
        <w:t>КРАСНОПАРТИЗАНСКОЕ</w:t>
      </w:r>
      <w:r>
        <w:t>»</w:t>
      </w:r>
      <w:r w:rsidRPr="005657F9">
        <w:t xml:space="preserve"> ПО ГОСУДАРСТВЕННЫМ ЦЕННЫМ БУМАГАМ ПО СОСТОЯНИЮ НА __.__._____ Г.</w:t>
      </w:r>
    </w:p>
    <w:p w:rsidR="0086605E" w:rsidRDefault="0086605E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352738" w:rsidRPr="00E34207" w:rsidRDefault="00352738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</w:rPr>
        <w:t xml:space="preserve"> 6 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к Положению о ведении</w:t>
      </w:r>
    </w:p>
    <w:p w:rsidR="00352738" w:rsidRPr="00E34207" w:rsidRDefault="00C27D55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27D55">
        <w:rPr>
          <w:rFonts w:ascii="Times New Roman" w:hAnsi="Times New Roman" w:cs="Times New Roman"/>
          <w:sz w:val="28"/>
        </w:rPr>
        <w:t>Муниципальной</w:t>
      </w:r>
      <w:r w:rsidR="00352738" w:rsidRPr="00E34207">
        <w:rPr>
          <w:rFonts w:ascii="Times New Roman" w:hAnsi="Times New Roman" w:cs="Times New Roman"/>
          <w:sz w:val="28"/>
        </w:rPr>
        <w:t xml:space="preserve"> Долговой книги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СП «</w:t>
      </w:r>
      <w:r w:rsidR="0086605E">
        <w:rPr>
          <w:rFonts w:ascii="Times New Roman" w:hAnsi="Times New Roman" w:cs="Times New Roman"/>
          <w:sz w:val="28"/>
        </w:rPr>
        <w:t>Краснопартизанское</w:t>
      </w:r>
      <w:r>
        <w:rPr>
          <w:rFonts w:ascii="Times New Roman" w:hAnsi="Times New Roman" w:cs="Times New Roman"/>
          <w:sz w:val="28"/>
        </w:rPr>
        <w:t>»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:rsidR="00352738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C27D55">
        <w:rPr>
          <w:rFonts w:ascii="Times New Roman" w:hAnsi="Times New Roman" w:cs="Times New Roman"/>
          <w:sz w:val="24"/>
          <w:szCs w:val="24"/>
        </w:rPr>
        <w:t>Муниципальной</w:t>
      </w:r>
      <w:r w:rsidRPr="00DB4DE8">
        <w:rPr>
          <w:rFonts w:ascii="Times New Roman" w:hAnsi="Times New Roman" w:cs="Times New Roman"/>
          <w:sz w:val="24"/>
          <w:szCs w:val="24"/>
        </w:rPr>
        <w:t xml:space="preserve"> Долговой книги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86605E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4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>по состоянию на ___.___._____</w:t>
      </w:r>
      <w:proofErr w:type="gramStart"/>
      <w:r w:rsidRPr="00DB4D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4DE8">
        <w:rPr>
          <w:rFonts w:ascii="Times New Roman" w:hAnsi="Times New Roman" w:cs="Times New Roman"/>
          <w:sz w:val="24"/>
          <w:szCs w:val="24"/>
        </w:rPr>
        <w:t>.</w:t>
      </w:r>
    </w:p>
    <w:p w:rsidR="00352738" w:rsidRPr="00DB4DE8" w:rsidRDefault="0086605E" w:rsidP="003527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r w:rsidR="00352738" w:rsidRPr="00DB4DE8">
        <w:rPr>
          <w:rFonts w:ascii="Times New Roman" w:hAnsi="Times New Roman" w:cs="Times New Roman"/>
          <w:sz w:val="24"/>
          <w:szCs w:val="24"/>
        </w:rPr>
        <w:t>. руб.)</w:t>
      </w: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746"/>
        <w:gridCol w:w="992"/>
        <w:gridCol w:w="709"/>
        <w:gridCol w:w="1134"/>
        <w:gridCol w:w="851"/>
        <w:gridCol w:w="850"/>
        <w:gridCol w:w="709"/>
        <w:gridCol w:w="850"/>
        <w:gridCol w:w="1134"/>
        <w:gridCol w:w="851"/>
        <w:gridCol w:w="1276"/>
        <w:gridCol w:w="2070"/>
        <w:gridCol w:w="1332"/>
      </w:tblGrid>
      <w:tr w:rsidR="00352738" w:rsidRPr="002605C9" w:rsidTr="00632829"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</w:tc>
        <w:tc>
          <w:tcPr>
            <w:tcW w:w="1559" w:type="dxa"/>
            <w:gridSpan w:val="2"/>
          </w:tcPr>
          <w:p w:rsidR="00352738" w:rsidRPr="002605C9" w:rsidRDefault="00352738" w:rsidP="00632829">
            <w:pPr>
              <w:jc w:val="center"/>
            </w:pPr>
            <w:r w:rsidRPr="002605C9">
              <w:t>Дата</w:t>
            </w:r>
          </w:p>
        </w:tc>
        <w:tc>
          <w:tcPr>
            <w:tcW w:w="6181" w:type="dxa"/>
            <w:gridSpan w:val="5"/>
          </w:tcPr>
          <w:p w:rsidR="00352738" w:rsidRPr="002605C9" w:rsidRDefault="00352738" w:rsidP="00632829">
            <w:pPr>
              <w:tabs>
                <w:tab w:val="left" w:pos="1335"/>
              </w:tabs>
            </w:pPr>
            <w:r w:rsidRPr="002605C9">
              <w:tab/>
              <w:t>Сумма</w:t>
            </w:r>
          </w:p>
        </w:tc>
        <w:tc>
          <w:tcPr>
            <w:tcW w:w="1332" w:type="dxa"/>
            <w:vMerge w:val="restart"/>
          </w:tcPr>
          <w:p w:rsidR="00352738" w:rsidRPr="002605C9" w:rsidRDefault="00352738" w:rsidP="00632829">
            <w:r w:rsidRPr="002605C9">
              <w:t>Форма обеспечения</w:t>
            </w:r>
          </w:p>
        </w:tc>
      </w:tr>
      <w:tr w:rsidR="00352738" w:rsidRPr="002605C9" w:rsidTr="00632829">
        <w:tc>
          <w:tcPr>
            <w:tcW w:w="10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Фактически полученная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Погашенная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Текущая задолженность</w:t>
            </w: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332" w:type="dxa"/>
            <w:vMerge/>
          </w:tcPr>
          <w:p w:rsidR="00352738" w:rsidRPr="002605C9" w:rsidRDefault="00352738" w:rsidP="00632829"/>
        </w:tc>
      </w:tr>
      <w:tr w:rsidR="00352738" w:rsidRPr="002605C9" w:rsidTr="00632829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</w:tcPr>
          <w:p w:rsidR="00352738" w:rsidRPr="002605C9" w:rsidRDefault="00352738" w:rsidP="00632829">
            <w:pPr>
              <w:jc w:val="center"/>
            </w:pPr>
            <w:r w:rsidRPr="002605C9">
              <w:t>14</w:t>
            </w:r>
          </w:p>
        </w:tc>
      </w:tr>
      <w:tr w:rsidR="00352738" w:rsidRPr="002605C9" w:rsidTr="00632829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632829">
            <w:pPr>
              <w:jc w:val="center"/>
            </w:pPr>
          </w:p>
        </w:tc>
      </w:tr>
      <w:tr w:rsidR="00352738" w:rsidRPr="002605C9" w:rsidTr="00632829">
        <w:tc>
          <w:tcPr>
            <w:tcW w:w="10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632829">
            <w:pPr>
              <w:jc w:val="center"/>
            </w:pPr>
          </w:p>
        </w:tc>
      </w:tr>
      <w:tr w:rsidR="00352738" w:rsidRPr="002605C9" w:rsidTr="00632829"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738" w:rsidRPr="002605C9" w:rsidRDefault="00352738" w:rsidP="00632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52738" w:rsidRPr="002605C9" w:rsidRDefault="00352738" w:rsidP="00632829">
            <w:pPr>
              <w:jc w:val="center"/>
            </w:pPr>
          </w:p>
        </w:tc>
      </w:tr>
    </w:tbl>
    <w:p w:rsidR="00352738" w:rsidRPr="00DB4DE8" w:rsidRDefault="00352738" w:rsidP="00352738"/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86605E" w:rsidRDefault="0086605E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Default="00352738" w:rsidP="00352738">
      <w:pPr>
        <w:rPr>
          <w:sz w:val="28"/>
        </w:rPr>
      </w:pPr>
    </w:p>
    <w:p w:rsidR="00352738" w:rsidRPr="00E34207" w:rsidRDefault="00352738" w:rsidP="0035273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6</w:t>
      </w:r>
    </w:p>
    <w:p w:rsidR="00352738" w:rsidRPr="00E34207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34207">
        <w:rPr>
          <w:rFonts w:ascii="Times New Roman" w:hAnsi="Times New Roman" w:cs="Times New Roman"/>
          <w:sz w:val="28"/>
        </w:rPr>
        <w:t>к Положению о ведении</w:t>
      </w:r>
    </w:p>
    <w:p w:rsidR="00352738" w:rsidRPr="00E34207" w:rsidRDefault="00C27D55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27D55">
        <w:rPr>
          <w:rFonts w:ascii="Times New Roman" w:hAnsi="Times New Roman" w:cs="Times New Roman"/>
          <w:sz w:val="28"/>
        </w:rPr>
        <w:t xml:space="preserve">Муниципальной </w:t>
      </w:r>
      <w:r w:rsidR="00352738" w:rsidRPr="00E34207">
        <w:rPr>
          <w:rFonts w:ascii="Times New Roman" w:hAnsi="Times New Roman" w:cs="Times New Roman"/>
          <w:sz w:val="28"/>
        </w:rPr>
        <w:t>Долговой книги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СП «</w:t>
      </w:r>
      <w:r w:rsidR="0086605E">
        <w:rPr>
          <w:rFonts w:ascii="Times New Roman" w:hAnsi="Times New Roman" w:cs="Times New Roman"/>
          <w:sz w:val="28"/>
        </w:rPr>
        <w:t>Краснопартизанское</w:t>
      </w:r>
      <w:r>
        <w:rPr>
          <w:rFonts w:ascii="Times New Roman" w:hAnsi="Times New Roman" w:cs="Times New Roman"/>
          <w:sz w:val="28"/>
        </w:rPr>
        <w:t>»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p w:rsidR="00352738" w:rsidRDefault="00352738" w:rsidP="00352738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Сведения о долговых обязательствах </w:t>
      </w:r>
      <w:r>
        <w:rPr>
          <w:rFonts w:ascii="Times New Roman" w:hAnsi="Times New Roman" w:cs="Times New Roman"/>
          <w:sz w:val="24"/>
          <w:szCs w:val="24"/>
        </w:rPr>
        <w:t>МО СП «</w:t>
      </w:r>
      <w:r w:rsidR="0086605E">
        <w:rPr>
          <w:rFonts w:ascii="Times New Roman" w:hAnsi="Times New Roman" w:cs="Times New Roman"/>
          <w:sz w:val="24"/>
          <w:szCs w:val="24"/>
        </w:rPr>
        <w:t>Краснопартизанское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>по состоянию на ___.___._____</w:t>
      </w:r>
      <w:proofErr w:type="gramStart"/>
      <w:r w:rsidRPr="00DB4D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4DE8">
        <w:rPr>
          <w:rFonts w:ascii="Times New Roman" w:hAnsi="Times New Roman" w:cs="Times New Roman"/>
          <w:sz w:val="24"/>
          <w:szCs w:val="24"/>
        </w:rPr>
        <w:t>.</w:t>
      </w:r>
    </w:p>
    <w:p w:rsidR="00352738" w:rsidRPr="00DB4DE8" w:rsidRDefault="00352738" w:rsidP="003527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4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605E">
        <w:rPr>
          <w:rFonts w:ascii="Times New Roman" w:hAnsi="Times New Roman" w:cs="Times New Roman"/>
          <w:sz w:val="24"/>
          <w:szCs w:val="24"/>
        </w:rPr>
        <w:t xml:space="preserve">                            (тыс</w:t>
      </w:r>
      <w:r w:rsidRPr="00DB4DE8">
        <w:rPr>
          <w:rFonts w:ascii="Times New Roman" w:hAnsi="Times New Roman" w:cs="Times New Roman"/>
          <w:sz w:val="24"/>
          <w:szCs w:val="24"/>
        </w:rPr>
        <w:t>. руб.)</w:t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1701"/>
        <w:gridCol w:w="1701"/>
        <w:gridCol w:w="1559"/>
        <w:gridCol w:w="1701"/>
        <w:gridCol w:w="1560"/>
        <w:gridCol w:w="1842"/>
        <w:gridCol w:w="1560"/>
      </w:tblGrid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Наименование долгового обязательства, регистрационный номер, сроки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Условия (процентная ставка)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</w:t>
            </w: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предстоящих расходов по выплате процентных платежей</w:t>
            </w: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просроченной задолженности</w:t>
            </w: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Сумма обеспечения</w:t>
            </w: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Pr="00260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кредитам кредитных организаций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52738" w:rsidRPr="002605C9" w:rsidRDefault="00352738" w:rsidP="00207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гарантии </w:t>
            </w:r>
            <w:r w:rsidR="00207F1D">
              <w:rPr>
                <w:rFonts w:ascii="Times New Roman" w:hAnsi="Times New Roman" w:cs="Times New Roman"/>
                <w:sz w:val="24"/>
                <w:szCs w:val="24"/>
              </w:rPr>
              <w:t>МО СП «Краснопартизанское»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 государственным гарантиям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бюджетным кредитам 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ценные бумаги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Pr="00260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05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>осударственным</w:t>
            </w:r>
            <w:proofErr w:type="gramEnd"/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 ценным бумаг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6328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38" w:rsidRPr="002605C9" w:rsidTr="0086605E">
        <w:tc>
          <w:tcPr>
            <w:tcW w:w="704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738" w:rsidRPr="002605C9" w:rsidRDefault="00352738" w:rsidP="00866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5C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государственным долговым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r w:rsidR="0086605E">
              <w:rPr>
                <w:rFonts w:ascii="Times New Roman" w:hAnsi="Times New Roman" w:cs="Times New Roman"/>
                <w:sz w:val="24"/>
                <w:szCs w:val="24"/>
              </w:rPr>
              <w:t>Краснопартизанское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2738" w:rsidRPr="002605C9" w:rsidRDefault="00352738" w:rsidP="00632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38" w:rsidRPr="00975B97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352738" w:rsidRDefault="00352738" w:rsidP="00352738">
      <w:pPr>
        <w:spacing w:line="256" w:lineRule="auto"/>
        <w:sectPr w:rsidR="00352738" w:rsidSect="00632829">
          <w:headerReference w:type="first" r:id="rId9"/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:rsidR="00445DEE" w:rsidRPr="00BE203F" w:rsidRDefault="00445DEE" w:rsidP="00D9442C"/>
    <w:sectPr w:rsidR="00445DEE" w:rsidRPr="00BE203F" w:rsidSect="00E7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2B" w:rsidRDefault="00DB632B" w:rsidP="00374838">
      <w:r>
        <w:separator/>
      </w:r>
    </w:p>
  </w:endnote>
  <w:endnote w:type="continuationSeparator" w:id="0">
    <w:p w:rsidR="00DB632B" w:rsidRDefault="00DB632B" w:rsidP="0037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2B" w:rsidRDefault="00DB632B" w:rsidP="00374838">
      <w:r>
        <w:separator/>
      </w:r>
    </w:p>
  </w:footnote>
  <w:footnote w:type="continuationSeparator" w:id="0">
    <w:p w:rsidR="00DB632B" w:rsidRDefault="00DB632B" w:rsidP="00374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29" w:rsidRDefault="006328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29" w:rsidRDefault="00632829">
    <w:pPr>
      <w:pStyle w:val="a6"/>
      <w:jc w:val="center"/>
    </w:pPr>
  </w:p>
  <w:p w:rsidR="00632829" w:rsidRDefault="006328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29" w:rsidRPr="00742DF8" w:rsidRDefault="00632829">
    <w:pPr>
      <w:pStyle w:val="a6"/>
      <w:jc w:val="center"/>
      <w:rPr>
        <w:rFonts w:ascii="Times New Roman" w:hAnsi="Times New Roman"/>
        <w:color w:val="FFFFFF"/>
      </w:rPr>
    </w:pPr>
    <w:r w:rsidRPr="00742DF8">
      <w:rPr>
        <w:rFonts w:ascii="Times New Roman" w:hAnsi="Times New Roman"/>
        <w:color w:val="FFFFFF"/>
      </w:rPr>
      <w:t>11</w:t>
    </w:r>
  </w:p>
  <w:p w:rsidR="00632829" w:rsidRDefault="006328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EE"/>
    <w:rsid w:val="001D7D8A"/>
    <w:rsid w:val="00207F1D"/>
    <w:rsid w:val="00352738"/>
    <w:rsid w:val="00374838"/>
    <w:rsid w:val="003C33CB"/>
    <w:rsid w:val="00445DEE"/>
    <w:rsid w:val="005748C3"/>
    <w:rsid w:val="005B1FA8"/>
    <w:rsid w:val="00632829"/>
    <w:rsid w:val="00720127"/>
    <w:rsid w:val="00722DD5"/>
    <w:rsid w:val="00772919"/>
    <w:rsid w:val="0086605E"/>
    <w:rsid w:val="0093541C"/>
    <w:rsid w:val="0096505B"/>
    <w:rsid w:val="009A1E17"/>
    <w:rsid w:val="00A555E0"/>
    <w:rsid w:val="00AE6900"/>
    <w:rsid w:val="00B879DD"/>
    <w:rsid w:val="00BB42E1"/>
    <w:rsid w:val="00BE203F"/>
    <w:rsid w:val="00C27D55"/>
    <w:rsid w:val="00C605AC"/>
    <w:rsid w:val="00CA127C"/>
    <w:rsid w:val="00CC6494"/>
    <w:rsid w:val="00D00EC3"/>
    <w:rsid w:val="00D76061"/>
    <w:rsid w:val="00D9442C"/>
    <w:rsid w:val="00DB632B"/>
    <w:rsid w:val="00E77165"/>
    <w:rsid w:val="00E95C19"/>
    <w:rsid w:val="00F412D7"/>
    <w:rsid w:val="00F5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42C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5DE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45DE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4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5273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527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5273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5273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5273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2738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352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2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2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442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cp:lastPrinted>2017-07-27T06:37:00Z</cp:lastPrinted>
  <dcterms:created xsi:type="dcterms:W3CDTF">2017-07-27T07:35:00Z</dcterms:created>
  <dcterms:modified xsi:type="dcterms:W3CDTF">2017-08-09T02:01:00Z</dcterms:modified>
</cp:coreProperties>
</file>