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84" w:rsidRDefault="00172484" w:rsidP="001724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172484" w:rsidRDefault="00172484" w:rsidP="001724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«Краснопартизанское» </w:t>
      </w:r>
    </w:p>
    <w:p w:rsidR="00172484" w:rsidRDefault="00172484" w:rsidP="00172484">
      <w:pPr>
        <w:tabs>
          <w:tab w:val="center" w:pos="4677"/>
          <w:tab w:val="left" w:pos="85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Хоринского района  Республики Бурятия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172484" w:rsidRDefault="00172484" w:rsidP="00172484">
      <w:pPr>
        <w:tabs>
          <w:tab w:val="left" w:pos="82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72484" w:rsidRDefault="00172484" w:rsidP="00172484">
      <w:pPr>
        <w:jc w:val="both"/>
        <w:rPr>
          <w:rFonts w:ascii="Times New Roman" w:hAnsi="Times New Roman"/>
          <w:b/>
          <w:sz w:val="28"/>
          <w:szCs w:val="28"/>
        </w:rPr>
      </w:pPr>
    </w:p>
    <w:p w:rsidR="00172484" w:rsidRPr="00172484" w:rsidRDefault="00172484" w:rsidP="00172484">
      <w:pPr>
        <w:jc w:val="both"/>
        <w:rPr>
          <w:rFonts w:ascii="Times New Roman" w:hAnsi="Times New Roman"/>
          <w:sz w:val="24"/>
          <w:szCs w:val="24"/>
        </w:rPr>
      </w:pPr>
      <w:r w:rsidRPr="00172484">
        <w:rPr>
          <w:rFonts w:ascii="Times New Roman" w:hAnsi="Times New Roman"/>
          <w:sz w:val="24"/>
          <w:szCs w:val="24"/>
        </w:rPr>
        <w:t xml:space="preserve">671402 РБ, </w:t>
      </w:r>
      <w:proofErr w:type="spellStart"/>
      <w:r w:rsidRPr="00172484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172484">
        <w:rPr>
          <w:rFonts w:ascii="Times New Roman" w:hAnsi="Times New Roman"/>
          <w:sz w:val="24"/>
          <w:szCs w:val="24"/>
        </w:rPr>
        <w:t xml:space="preserve"> район,</w:t>
      </w:r>
    </w:p>
    <w:p w:rsidR="00172484" w:rsidRPr="00172484" w:rsidRDefault="00172484" w:rsidP="00172484">
      <w:pPr>
        <w:jc w:val="both"/>
        <w:rPr>
          <w:rFonts w:ascii="Times New Roman" w:hAnsi="Times New Roman"/>
          <w:sz w:val="24"/>
          <w:szCs w:val="24"/>
        </w:rPr>
      </w:pPr>
      <w:r w:rsidRPr="0017248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172484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172484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172484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172484">
        <w:rPr>
          <w:rFonts w:ascii="Times New Roman" w:hAnsi="Times New Roman"/>
          <w:sz w:val="24"/>
          <w:szCs w:val="24"/>
        </w:rPr>
        <w:t>, 6</w:t>
      </w:r>
      <w:r w:rsidRPr="00172484">
        <w:rPr>
          <w:rFonts w:ascii="Times New Roman" w:hAnsi="Times New Roman"/>
          <w:sz w:val="24"/>
          <w:szCs w:val="24"/>
        </w:rPr>
        <w:tab/>
      </w:r>
      <w:r w:rsidRPr="00172484">
        <w:rPr>
          <w:rFonts w:ascii="Times New Roman" w:hAnsi="Times New Roman"/>
          <w:sz w:val="24"/>
          <w:szCs w:val="24"/>
        </w:rPr>
        <w:tab/>
      </w:r>
      <w:r w:rsidRPr="00172484">
        <w:rPr>
          <w:rFonts w:ascii="Times New Roman" w:hAnsi="Times New Roman"/>
          <w:sz w:val="24"/>
          <w:szCs w:val="24"/>
        </w:rPr>
        <w:tab/>
      </w:r>
      <w:r w:rsidRPr="00172484">
        <w:rPr>
          <w:rFonts w:ascii="Times New Roman" w:hAnsi="Times New Roman"/>
          <w:sz w:val="24"/>
          <w:szCs w:val="24"/>
        </w:rPr>
        <w:tab/>
      </w:r>
      <w:r w:rsidRPr="001724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72484">
        <w:rPr>
          <w:rFonts w:ascii="Times New Roman" w:hAnsi="Times New Roman"/>
          <w:sz w:val="24"/>
          <w:szCs w:val="24"/>
        </w:rPr>
        <w:t>тел. 24-1-35</w:t>
      </w:r>
    </w:p>
    <w:p w:rsidR="00172484" w:rsidRPr="00172484" w:rsidRDefault="00172484" w:rsidP="00172484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72484">
        <w:rPr>
          <w:rFonts w:ascii="Times New Roman" w:hAnsi="Times New Roman"/>
          <w:sz w:val="24"/>
          <w:szCs w:val="24"/>
        </w:rPr>
        <w:t>Е</w:t>
      </w:r>
      <w:proofErr w:type="gramEnd"/>
      <w:r w:rsidRPr="00172484">
        <w:rPr>
          <w:rFonts w:ascii="Times New Roman" w:hAnsi="Times New Roman"/>
          <w:sz w:val="24"/>
          <w:szCs w:val="24"/>
        </w:rPr>
        <w:t>-</w:t>
      </w:r>
      <w:r w:rsidRPr="00172484">
        <w:rPr>
          <w:rFonts w:ascii="Times New Roman" w:hAnsi="Times New Roman"/>
          <w:sz w:val="24"/>
          <w:szCs w:val="24"/>
          <w:lang w:val="en-US"/>
        </w:rPr>
        <w:t>mail</w:t>
      </w:r>
      <w:r w:rsidRPr="00172484">
        <w:rPr>
          <w:rFonts w:ascii="Times New Roman" w:hAnsi="Times New Roman"/>
          <w:sz w:val="24"/>
          <w:szCs w:val="24"/>
        </w:rPr>
        <w:t xml:space="preserve">: </w:t>
      </w:r>
      <w:r w:rsidRPr="00172484">
        <w:rPr>
          <w:rFonts w:ascii="Times New Roman" w:hAnsi="Times New Roman"/>
          <w:sz w:val="24"/>
          <w:szCs w:val="24"/>
          <w:lang w:val="en-US"/>
        </w:rPr>
        <w:t>admkp@mail.ru</w:t>
      </w:r>
    </w:p>
    <w:p w:rsidR="00172484" w:rsidRPr="00172484" w:rsidRDefault="00DD74BC" w:rsidP="001724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3.9pt;mso-position-horizontal-relative:char;mso-position-vertical-relative:line" coordorigin="2269,3588" coordsize="7200,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588;width:7200;height:215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172484" w:rsidRPr="00172484" w:rsidRDefault="00172484" w:rsidP="00172484">
      <w:pPr>
        <w:tabs>
          <w:tab w:val="center" w:pos="5120"/>
          <w:tab w:val="left" w:pos="88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  <w:t>Решение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172484" w:rsidRPr="00172484" w:rsidRDefault="00172484" w:rsidP="00172484">
      <w:pPr>
        <w:jc w:val="center"/>
        <w:rPr>
          <w:rFonts w:ascii="Times New Roman" w:hAnsi="Times New Roman"/>
          <w:sz w:val="24"/>
          <w:szCs w:val="24"/>
        </w:rPr>
      </w:pPr>
    </w:p>
    <w:p w:rsidR="00172484" w:rsidRPr="00172484" w:rsidRDefault="00FE5F88" w:rsidP="00172484">
      <w:pPr>
        <w:pStyle w:val="ConsPlusTitle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№29</w:t>
      </w:r>
      <w:r w:rsidR="00172484" w:rsidRPr="00172484">
        <w:rPr>
          <w:rFonts w:ascii="Times New Roman" w:hAnsi="Times New Roman" w:cs="Times New Roman"/>
          <w:sz w:val="24"/>
          <w:szCs w:val="24"/>
        </w:rPr>
        <w:t xml:space="preserve">  </w:t>
      </w:r>
      <w:r w:rsidR="00172484" w:rsidRPr="00172484">
        <w:rPr>
          <w:rFonts w:ascii="Times New Roman" w:hAnsi="Times New Roman" w:cs="Times New Roman"/>
          <w:sz w:val="24"/>
          <w:szCs w:val="24"/>
        </w:rPr>
        <w:tab/>
      </w:r>
      <w:r w:rsidR="00172484" w:rsidRPr="00172484">
        <w:rPr>
          <w:rFonts w:ascii="Times New Roman" w:hAnsi="Times New Roman" w:cs="Times New Roman"/>
          <w:sz w:val="24"/>
          <w:szCs w:val="24"/>
        </w:rPr>
        <w:tab/>
      </w:r>
      <w:r w:rsidR="00172484" w:rsidRPr="00172484">
        <w:rPr>
          <w:rFonts w:ascii="Times New Roman" w:hAnsi="Times New Roman" w:cs="Times New Roman"/>
          <w:sz w:val="24"/>
          <w:szCs w:val="24"/>
        </w:rPr>
        <w:tab/>
      </w:r>
      <w:r w:rsidR="00172484" w:rsidRPr="00172484">
        <w:rPr>
          <w:rFonts w:ascii="Times New Roman" w:hAnsi="Times New Roman" w:cs="Times New Roman"/>
          <w:sz w:val="24"/>
          <w:szCs w:val="24"/>
        </w:rPr>
        <w:tab/>
      </w:r>
      <w:r w:rsidR="00172484" w:rsidRPr="00172484">
        <w:rPr>
          <w:rFonts w:ascii="Times New Roman" w:hAnsi="Times New Roman" w:cs="Times New Roman"/>
          <w:sz w:val="24"/>
          <w:szCs w:val="24"/>
        </w:rPr>
        <w:tab/>
      </w:r>
      <w:r w:rsidR="00172484" w:rsidRPr="001724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7248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2484" w:rsidRPr="00172484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484" w:rsidRPr="00172484">
        <w:rPr>
          <w:rFonts w:ascii="Times New Roman" w:hAnsi="Times New Roman" w:cs="Times New Roman"/>
          <w:sz w:val="24"/>
          <w:szCs w:val="24"/>
        </w:rPr>
        <w:t>ноября  2016г</w:t>
      </w:r>
    </w:p>
    <w:p w:rsidR="00172484" w:rsidRDefault="00172484" w:rsidP="00172484">
      <w:pPr>
        <w:pStyle w:val="ConsPlusTitle"/>
        <w:jc w:val="center"/>
        <w:rPr>
          <w:sz w:val="28"/>
          <w:szCs w:val="28"/>
        </w:rPr>
      </w:pPr>
    </w:p>
    <w:p w:rsidR="00172484" w:rsidRDefault="00172484" w:rsidP="0017248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Положения «О старосте населенного пункта сельского поселения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b/>
          <w:i/>
          <w:sz w:val="24"/>
          <w:szCs w:val="24"/>
        </w:rPr>
        <w:t>Краснопартизанское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</w:p>
    <w:p w:rsidR="00172484" w:rsidRDefault="00172484" w:rsidP="0017248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72484" w:rsidRDefault="00172484" w:rsidP="00172484">
      <w:pPr>
        <w:spacing w:after="139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 Федерального закона от 06.10.2003 года № 131-ФЗ «Об общих принципах организации местного самоуправления в Российской Федерации», Законом Республики Бурятия от 07 декабря 20174 г. № 896-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«Об  организации местного самоуправления в Республике Бурятия», руководствуясь  Уставом муниципального образования сельского поселения «Краснопартизанское», </w:t>
      </w:r>
      <w:r>
        <w:rPr>
          <w:rFonts w:ascii="Times New Roman" w:hAnsi="Times New Roman" w:cs="Times New Roman"/>
          <w:snapToGrid w:val="0"/>
          <w:sz w:val="24"/>
          <w:szCs w:val="24"/>
        </w:rPr>
        <w:t>Совет депутатов муниципального образования сельского поселения «Краснопартизанское»</w:t>
      </w:r>
    </w:p>
    <w:p w:rsidR="00172484" w:rsidRDefault="00172484" w:rsidP="00172484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РЕШИЛ:</w:t>
      </w:r>
    </w:p>
    <w:p w:rsidR="00172484" w:rsidRDefault="00172484" w:rsidP="00172484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72484" w:rsidRDefault="00172484" w:rsidP="00172484">
      <w:pPr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«О старосте населенного пункта сельского поселения «Краснопартизанское » согласно приложению № 1 </w:t>
      </w:r>
    </w:p>
    <w:p w:rsidR="00172484" w:rsidRDefault="00172484" w:rsidP="00172484">
      <w:pPr>
        <w:ind w:left="568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 </w:t>
      </w:r>
      <w:r>
        <w:rPr>
          <w:rFonts w:ascii="Times New Roman" w:hAnsi="Times New Roman"/>
          <w:bCs/>
          <w:sz w:val="24"/>
          <w:szCs w:val="24"/>
        </w:rPr>
        <w:t xml:space="preserve">Настоящее решение  обнародовать  в общественных местах путем вывешивания текста на информационных стендах для объявлений  в населенных пунктах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«Краснопартизанское»: с. </w:t>
      </w:r>
      <w:proofErr w:type="spellStart"/>
      <w:r>
        <w:rPr>
          <w:rFonts w:ascii="Times New Roman" w:hAnsi="Times New Roman"/>
          <w:bCs/>
          <w:sz w:val="24"/>
          <w:szCs w:val="24"/>
        </w:rPr>
        <w:t>Ониноборск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у. </w:t>
      </w:r>
      <w:proofErr w:type="spellStart"/>
      <w:r>
        <w:rPr>
          <w:rFonts w:ascii="Times New Roman" w:hAnsi="Times New Roman"/>
          <w:bCs/>
          <w:sz w:val="24"/>
          <w:szCs w:val="24"/>
        </w:rPr>
        <w:t>Булум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bCs/>
          <w:sz w:val="24"/>
          <w:szCs w:val="24"/>
        </w:rPr>
        <w:t>Зун-Хурай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на сайте муниципального образования сельское поселение «Краснопартизанское»  (</w:t>
      </w:r>
      <w:hyperlink r:id="rId8" w:history="1">
        <w:r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ffff0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ffff0"/>
            <w:rFonts w:ascii="Times New Roman" w:hAnsi="Times New Roman"/>
            <w:sz w:val="24"/>
            <w:szCs w:val="24"/>
            <w:lang w:val="en-US"/>
          </w:rPr>
          <w:t>mospkp</w:t>
        </w:r>
        <w:proofErr w:type="spellEnd"/>
        <w:r>
          <w:rPr>
            <w:rStyle w:val="affff0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).</w:t>
      </w:r>
    </w:p>
    <w:p w:rsidR="00172484" w:rsidRDefault="00172484" w:rsidP="00172484">
      <w:pPr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172484" w:rsidRDefault="00172484" w:rsidP="00172484">
      <w:pPr>
        <w:jc w:val="both"/>
        <w:rPr>
          <w:rFonts w:ascii="Times New Roman" w:hAnsi="Times New Roman"/>
          <w:sz w:val="24"/>
          <w:szCs w:val="24"/>
        </w:rPr>
      </w:pPr>
    </w:p>
    <w:p w:rsidR="00172484" w:rsidRDefault="00172484" w:rsidP="00172484">
      <w:pPr>
        <w:jc w:val="both"/>
        <w:rPr>
          <w:rFonts w:ascii="Times New Roman" w:hAnsi="Times New Roman"/>
          <w:sz w:val="24"/>
          <w:szCs w:val="24"/>
        </w:rPr>
      </w:pPr>
    </w:p>
    <w:p w:rsidR="00172484" w:rsidRDefault="00172484" w:rsidP="00172484">
      <w:pPr>
        <w:jc w:val="both"/>
        <w:rPr>
          <w:rFonts w:ascii="Times New Roman" w:hAnsi="Times New Roman"/>
          <w:sz w:val="24"/>
          <w:szCs w:val="24"/>
        </w:rPr>
      </w:pPr>
    </w:p>
    <w:p w:rsidR="00172484" w:rsidRDefault="00172484" w:rsidP="00172484">
      <w:pPr>
        <w:jc w:val="both"/>
        <w:rPr>
          <w:rFonts w:ascii="Times New Roman" w:hAnsi="Times New Roman"/>
          <w:sz w:val="24"/>
          <w:szCs w:val="24"/>
        </w:rPr>
      </w:pPr>
    </w:p>
    <w:p w:rsidR="00172484" w:rsidRDefault="00172484" w:rsidP="00172484">
      <w:pPr>
        <w:jc w:val="both"/>
        <w:rPr>
          <w:rFonts w:ascii="Times New Roman" w:hAnsi="Times New Roman"/>
          <w:sz w:val="24"/>
          <w:szCs w:val="24"/>
        </w:rPr>
      </w:pPr>
    </w:p>
    <w:p w:rsidR="00172484" w:rsidRDefault="00172484" w:rsidP="00172484">
      <w:pPr>
        <w:jc w:val="both"/>
        <w:rPr>
          <w:rFonts w:ascii="Times New Roman" w:hAnsi="Times New Roman"/>
          <w:sz w:val="24"/>
          <w:szCs w:val="24"/>
        </w:rPr>
      </w:pPr>
    </w:p>
    <w:p w:rsidR="00172484" w:rsidRDefault="00172484" w:rsidP="001724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32" w:rsidRPr="00AA3A32" w:rsidRDefault="00AA3A32" w:rsidP="00AA3A3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A3A32">
        <w:rPr>
          <w:rFonts w:ascii="Times New Roman" w:hAnsi="Times New Roman" w:cs="Times New Roman"/>
          <w:color w:val="000000"/>
          <w:sz w:val="24"/>
          <w:szCs w:val="24"/>
        </w:rPr>
        <w:t>Вр.и</w:t>
      </w:r>
      <w:proofErr w:type="gramEnd"/>
      <w:r w:rsidRPr="00AA3A32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spellEnd"/>
      <w:r w:rsidRPr="00AA3A32">
        <w:rPr>
          <w:rFonts w:ascii="Times New Roman" w:hAnsi="Times New Roman" w:cs="Times New Roman"/>
          <w:color w:val="000000"/>
          <w:sz w:val="24"/>
          <w:szCs w:val="24"/>
        </w:rPr>
        <w:t xml:space="preserve">. муниципального образования </w:t>
      </w:r>
    </w:p>
    <w:p w:rsidR="00AA3A32" w:rsidRPr="00AA3A32" w:rsidRDefault="00AA3A32" w:rsidP="00AA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3A32">
        <w:rPr>
          <w:rFonts w:ascii="Times New Roman" w:hAnsi="Times New Roman" w:cs="Times New Roman"/>
          <w:color w:val="000000"/>
          <w:sz w:val="24"/>
          <w:szCs w:val="24"/>
        </w:rPr>
        <w:t>сельское поселение   «Краснопартизанское»</w:t>
      </w:r>
      <w:r w:rsidRPr="00AA3A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3A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Доржиева С.Ю.</w:t>
      </w:r>
    </w:p>
    <w:p w:rsidR="00AA3A32" w:rsidRPr="00AA3A32" w:rsidRDefault="00AA3A32" w:rsidP="00AA3A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3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426B" w:rsidRDefault="0029426B" w:rsidP="001724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32" w:rsidRDefault="00AA3A32" w:rsidP="00AA3A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426B" w:rsidRDefault="0029426B" w:rsidP="001724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484" w:rsidRDefault="00172484" w:rsidP="001724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484" w:rsidRDefault="00172484" w:rsidP="001724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484" w:rsidRDefault="00172484" w:rsidP="00AA3A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32" w:rsidRDefault="00AA3A32" w:rsidP="00AA3A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2484" w:rsidRDefault="00172484" w:rsidP="001724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484" w:rsidRDefault="00172484" w:rsidP="0017248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86DA5" w:rsidRPr="00172484" w:rsidRDefault="00486DA5" w:rsidP="00FD4C96">
      <w:pPr>
        <w:jc w:val="right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color w:val="442E19"/>
          <w:sz w:val="24"/>
          <w:szCs w:val="24"/>
        </w:rPr>
        <w:lastRenderedPageBreak/>
        <w:t> </w:t>
      </w:r>
      <w:r w:rsidR="00FD4C96" w:rsidRPr="00172484">
        <w:rPr>
          <w:rFonts w:ascii="Times New Roman" w:hAnsi="Times New Roman" w:cs="Times New Roman"/>
          <w:sz w:val="24"/>
          <w:szCs w:val="24"/>
        </w:rPr>
        <w:t>Приложение</w:t>
      </w:r>
      <w:r w:rsidR="00CB7ED3" w:rsidRPr="0017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C96" w:rsidRPr="00172484" w:rsidRDefault="00FD4C96" w:rsidP="00FD4C96">
      <w:pPr>
        <w:jc w:val="right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к </w:t>
      </w:r>
      <w:r w:rsidR="00474E38" w:rsidRPr="00172484">
        <w:rPr>
          <w:rFonts w:ascii="Times New Roman" w:hAnsi="Times New Roman" w:cs="Times New Roman"/>
          <w:sz w:val="24"/>
          <w:szCs w:val="24"/>
        </w:rPr>
        <w:t>решению Совета</w:t>
      </w:r>
      <w:r w:rsidRPr="0017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C96" w:rsidRPr="00172484" w:rsidRDefault="00CB7ED3" w:rsidP="00FD4C96">
      <w:pPr>
        <w:jc w:val="right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 </w:t>
      </w:r>
      <w:r w:rsidR="00FD4C96" w:rsidRPr="001724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668C7"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="009668C7" w:rsidRPr="00172484">
        <w:rPr>
          <w:rFonts w:ascii="Times New Roman" w:hAnsi="Times New Roman" w:cs="Times New Roman"/>
          <w:sz w:val="24"/>
          <w:szCs w:val="24"/>
        </w:rPr>
        <w:t>»</w:t>
      </w:r>
    </w:p>
    <w:p w:rsidR="00172484" w:rsidRPr="00172484" w:rsidRDefault="00FD4C96" w:rsidP="00172484">
      <w:pPr>
        <w:jc w:val="right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 </w:t>
      </w:r>
      <w:r w:rsidR="00AC204B" w:rsidRPr="00172484">
        <w:rPr>
          <w:rFonts w:ascii="Times New Roman" w:hAnsi="Times New Roman" w:cs="Times New Roman"/>
          <w:sz w:val="24"/>
          <w:szCs w:val="24"/>
        </w:rPr>
        <w:t>О</w:t>
      </w:r>
      <w:r w:rsidRPr="00172484">
        <w:rPr>
          <w:rFonts w:ascii="Times New Roman" w:hAnsi="Times New Roman" w:cs="Times New Roman"/>
          <w:sz w:val="24"/>
          <w:szCs w:val="24"/>
        </w:rPr>
        <w:t>т</w:t>
      </w:r>
      <w:r w:rsidR="00196102" w:rsidRPr="00172484">
        <w:rPr>
          <w:rFonts w:ascii="Times New Roman" w:hAnsi="Times New Roman" w:cs="Times New Roman"/>
          <w:sz w:val="24"/>
          <w:szCs w:val="24"/>
        </w:rPr>
        <w:t xml:space="preserve"> </w:t>
      </w:r>
      <w:r w:rsidR="00166438" w:rsidRPr="00172484">
        <w:rPr>
          <w:rFonts w:ascii="Times New Roman" w:hAnsi="Times New Roman" w:cs="Times New Roman"/>
          <w:sz w:val="24"/>
          <w:szCs w:val="24"/>
        </w:rPr>
        <w:t>30</w:t>
      </w:r>
      <w:r w:rsidR="00196102" w:rsidRPr="00172484">
        <w:rPr>
          <w:rFonts w:ascii="Times New Roman" w:hAnsi="Times New Roman" w:cs="Times New Roman"/>
          <w:sz w:val="24"/>
          <w:szCs w:val="24"/>
        </w:rPr>
        <w:t>.11</w:t>
      </w:r>
      <w:r w:rsidR="00AC204B" w:rsidRPr="00172484">
        <w:rPr>
          <w:rFonts w:ascii="Times New Roman" w:hAnsi="Times New Roman" w:cs="Times New Roman"/>
          <w:sz w:val="24"/>
          <w:szCs w:val="24"/>
        </w:rPr>
        <w:t>.201</w:t>
      </w:r>
      <w:r w:rsidR="008D785E" w:rsidRPr="00172484">
        <w:rPr>
          <w:rFonts w:ascii="Times New Roman" w:hAnsi="Times New Roman" w:cs="Times New Roman"/>
          <w:sz w:val="24"/>
          <w:szCs w:val="24"/>
        </w:rPr>
        <w:t>6</w:t>
      </w:r>
      <w:r w:rsidR="00AC204B" w:rsidRPr="00172484">
        <w:rPr>
          <w:rFonts w:ascii="Times New Roman" w:hAnsi="Times New Roman" w:cs="Times New Roman"/>
          <w:sz w:val="24"/>
          <w:szCs w:val="24"/>
        </w:rPr>
        <w:t>г.</w:t>
      </w:r>
      <w:r w:rsidR="00CB7ED3" w:rsidRPr="00172484">
        <w:rPr>
          <w:rFonts w:ascii="Times New Roman" w:hAnsi="Times New Roman" w:cs="Times New Roman"/>
          <w:sz w:val="24"/>
          <w:szCs w:val="24"/>
        </w:rPr>
        <w:t xml:space="preserve"> № </w:t>
      </w:r>
      <w:r w:rsidR="00FE5F88">
        <w:rPr>
          <w:rFonts w:ascii="Times New Roman" w:hAnsi="Times New Roman" w:cs="Times New Roman"/>
          <w:sz w:val="24"/>
          <w:szCs w:val="24"/>
        </w:rPr>
        <w:t>29</w:t>
      </w:r>
    </w:p>
    <w:p w:rsidR="00172484" w:rsidRDefault="00172484" w:rsidP="00FD4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ED3" w:rsidRPr="00172484" w:rsidRDefault="00CB7ED3" w:rsidP="009668C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7ED3" w:rsidRPr="00172484" w:rsidRDefault="00CB7ED3" w:rsidP="009668C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84">
        <w:rPr>
          <w:rFonts w:ascii="Times New Roman" w:hAnsi="Times New Roman" w:cs="Times New Roman"/>
          <w:b/>
          <w:sz w:val="24"/>
          <w:szCs w:val="24"/>
        </w:rPr>
        <w:t>«О старосте населенного пункта сельского поселения</w:t>
      </w:r>
      <w:r w:rsidR="008D785E" w:rsidRPr="0017248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66438" w:rsidRPr="00172484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r w:rsidRPr="00172484">
        <w:rPr>
          <w:rFonts w:ascii="Times New Roman" w:hAnsi="Times New Roman" w:cs="Times New Roman"/>
          <w:b/>
          <w:sz w:val="24"/>
          <w:szCs w:val="24"/>
        </w:rPr>
        <w:t>»</w:t>
      </w:r>
    </w:p>
    <w:p w:rsidR="00CB7ED3" w:rsidRPr="00172484" w:rsidRDefault="00CB7ED3" w:rsidP="001E2D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683" w:rsidRPr="00172484" w:rsidRDefault="00721683" w:rsidP="0072168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48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21683" w:rsidRPr="00172484" w:rsidRDefault="0072168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2D1F" w:rsidRPr="00172484" w:rsidRDefault="00486DA5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1</w:t>
      </w:r>
      <w:r w:rsidR="005A3531" w:rsidRPr="00172484">
        <w:rPr>
          <w:rFonts w:ascii="Times New Roman" w:hAnsi="Times New Roman" w:cs="Times New Roman"/>
          <w:sz w:val="24"/>
          <w:szCs w:val="24"/>
        </w:rPr>
        <w:t>.1</w:t>
      </w:r>
      <w:r w:rsidR="001F288B" w:rsidRPr="001724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288B" w:rsidRPr="00172484">
        <w:rPr>
          <w:rFonts w:ascii="Times New Roman" w:hAnsi="Times New Roman" w:cs="Times New Roman"/>
          <w:sz w:val="24"/>
          <w:szCs w:val="24"/>
        </w:rPr>
        <w:t>Настоящий Положение</w:t>
      </w:r>
      <w:r w:rsidRPr="00172484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1F288B" w:rsidRPr="00172484">
        <w:rPr>
          <w:rFonts w:ascii="Times New Roman" w:hAnsi="Times New Roman" w:cs="Times New Roman"/>
          <w:sz w:val="24"/>
          <w:szCs w:val="24"/>
        </w:rPr>
        <w:t>о</w:t>
      </w:r>
      <w:r w:rsidRPr="0017248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65BC0" w:rsidRPr="00172484">
        <w:rPr>
          <w:rFonts w:ascii="Times New Roman" w:hAnsi="Times New Roman" w:cs="Times New Roman"/>
          <w:sz w:val="24"/>
          <w:szCs w:val="24"/>
        </w:rPr>
        <w:t>со статьей 3 Федерального закона от 06.10.2003 года № 131-ФЗ «Об общих принципах организации местного самоуправления в Российской Федерации», Законом</w:t>
      </w:r>
      <w:r w:rsidR="008D785E" w:rsidRPr="00172484">
        <w:rPr>
          <w:rFonts w:ascii="Times New Roman" w:hAnsi="Times New Roman" w:cs="Times New Roman"/>
          <w:sz w:val="24"/>
          <w:szCs w:val="24"/>
        </w:rPr>
        <w:t xml:space="preserve"> Республики Бурятия от 07 декабря 2004г. № 896-</w:t>
      </w:r>
      <w:r w:rsidR="008D785E" w:rsidRPr="0017248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785E" w:rsidRPr="00172484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Республике Бурятия</w:t>
      </w:r>
      <w:r w:rsidR="00C65BC0" w:rsidRPr="00172484">
        <w:rPr>
          <w:rFonts w:ascii="Times New Roman" w:hAnsi="Times New Roman" w:cs="Times New Roman"/>
          <w:sz w:val="24"/>
          <w:szCs w:val="24"/>
        </w:rPr>
        <w:t xml:space="preserve">» в целях </w:t>
      </w:r>
      <w:r w:rsidR="001E2D1F" w:rsidRPr="00172484">
        <w:rPr>
          <w:rFonts w:ascii="Times New Roman" w:hAnsi="Times New Roman" w:cs="Times New Roman"/>
          <w:sz w:val="24"/>
          <w:szCs w:val="24"/>
        </w:rPr>
        <w:t>обеспечения многообразия форм участия населения в осуществлении местного само</w:t>
      </w:r>
      <w:r w:rsidR="00CB7ED3" w:rsidRPr="00172484">
        <w:rPr>
          <w:rFonts w:ascii="Times New Roman" w:hAnsi="Times New Roman" w:cs="Times New Roman"/>
          <w:sz w:val="24"/>
          <w:szCs w:val="24"/>
        </w:rPr>
        <w:t>управления на территории</w:t>
      </w:r>
      <w:r w:rsidR="008D785E" w:rsidRPr="0017248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B7ED3" w:rsidRPr="0017248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B271A"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="007B271A" w:rsidRPr="00172484">
        <w:rPr>
          <w:rFonts w:ascii="Times New Roman" w:hAnsi="Times New Roman" w:cs="Times New Roman"/>
          <w:sz w:val="24"/>
          <w:szCs w:val="24"/>
        </w:rPr>
        <w:t>»</w:t>
      </w:r>
      <w:r w:rsidR="00CB7ED3" w:rsidRPr="00172484">
        <w:rPr>
          <w:rFonts w:ascii="Times New Roman" w:hAnsi="Times New Roman" w:cs="Times New Roman"/>
          <w:sz w:val="24"/>
          <w:szCs w:val="24"/>
        </w:rPr>
        <w:t xml:space="preserve"> и </w:t>
      </w:r>
      <w:r w:rsidR="001E2D1F" w:rsidRPr="00172484">
        <w:rPr>
          <w:rFonts w:ascii="Times New Roman" w:hAnsi="Times New Roman" w:cs="Times New Roman"/>
          <w:sz w:val="24"/>
          <w:szCs w:val="24"/>
        </w:rPr>
        <w:t xml:space="preserve"> регулирует вопросы, связанные с определением</w:t>
      </w:r>
      <w:proofErr w:type="gramEnd"/>
      <w:r w:rsidR="001E2D1F" w:rsidRPr="00172484">
        <w:rPr>
          <w:rFonts w:ascii="Times New Roman" w:hAnsi="Times New Roman" w:cs="Times New Roman"/>
          <w:sz w:val="24"/>
          <w:szCs w:val="24"/>
        </w:rPr>
        <w:t xml:space="preserve"> основ правового положения старост населенных пунктов</w:t>
      </w:r>
      <w:r w:rsidR="007B271A" w:rsidRPr="001724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B271A" w:rsidRPr="00172484">
        <w:rPr>
          <w:sz w:val="24"/>
          <w:szCs w:val="24"/>
        </w:rPr>
        <w:t xml:space="preserve"> </w:t>
      </w:r>
      <w:r w:rsidR="00CB7ED3" w:rsidRPr="001724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B271A"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="007B271A" w:rsidRPr="00172484">
        <w:rPr>
          <w:rFonts w:ascii="Times New Roman" w:hAnsi="Times New Roman" w:cs="Times New Roman"/>
          <w:sz w:val="24"/>
          <w:szCs w:val="24"/>
        </w:rPr>
        <w:t>»</w:t>
      </w:r>
      <w:r w:rsidR="004C2D68" w:rsidRPr="00172484">
        <w:rPr>
          <w:rFonts w:ascii="Times New Roman" w:hAnsi="Times New Roman" w:cs="Times New Roman"/>
          <w:sz w:val="24"/>
          <w:szCs w:val="24"/>
        </w:rPr>
        <w:t>.</w:t>
      </w:r>
    </w:p>
    <w:p w:rsidR="000C625F" w:rsidRPr="00172484" w:rsidRDefault="005A3531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1.</w:t>
      </w:r>
      <w:r w:rsidR="000C625F" w:rsidRPr="0017248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C625F" w:rsidRPr="00172484">
        <w:rPr>
          <w:rFonts w:ascii="Times New Roman" w:hAnsi="Times New Roman" w:cs="Times New Roman"/>
          <w:sz w:val="24"/>
          <w:szCs w:val="24"/>
        </w:rPr>
        <w:t>Староста населенного пункта (далее - староста) представляет интересы населения населенного пункта</w:t>
      </w:r>
      <w:r w:rsidR="007B271A" w:rsidRPr="00172484">
        <w:rPr>
          <w:rFonts w:ascii="Times New Roman" w:hAnsi="Times New Roman" w:cs="Times New Roman"/>
          <w:sz w:val="24"/>
          <w:szCs w:val="24"/>
        </w:rPr>
        <w:t xml:space="preserve"> (далее – подведомственная территория) </w:t>
      </w:r>
      <w:r w:rsidR="000C625F" w:rsidRPr="00172484">
        <w:rPr>
          <w:rFonts w:ascii="Times New Roman" w:hAnsi="Times New Roman" w:cs="Times New Roman"/>
          <w:sz w:val="24"/>
          <w:szCs w:val="24"/>
        </w:rPr>
        <w:t xml:space="preserve">при взаимодействии с </w:t>
      </w:r>
      <w:r w:rsidR="00CB7ED3" w:rsidRPr="00172484">
        <w:rPr>
          <w:rFonts w:ascii="Times New Roman" w:hAnsi="Times New Roman" w:cs="Times New Roman"/>
          <w:sz w:val="24"/>
          <w:szCs w:val="24"/>
        </w:rPr>
        <w:t>администрацией сельского</w:t>
      </w:r>
      <w:r w:rsidR="000C625F" w:rsidRPr="0017248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B271A"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="007B271A" w:rsidRPr="00172484">
        <w:rPr>
          <w:rFonts w:ascii="Times New Roman" w:hAnsi="Times New Roman" w:cs="Times New Roman"/>
          <w:sz w:val="24"/>
          <w:szCs w:val="24"/>
        </w:rPr>
        <w:t>»</w:t>
      </w:r>
      <w:r w:rsidR="000C625F" w:rsidRPr="00172484">
        <w:rPr>
          <w:rFonts w:ascii="Times New Roman" w:hAnsi="Times New Roman" w:cs="Times New Roman"/>
          <w:sz w:val="24"/>
          <w:szCs w:val="24"/>
        </w:rPr>
        <w:t>,</w:t>
      </w:r>
      <w:r w:rsidR="007B271A" w:rsidRPr="00172484">
        <w:rPr>
          <w:rFonts w:ascii="Times New Roman" w:hAnsi="Times New Roman" w:cs="Times New Roman"/>
          <w:sz w:val="24"/>
          <w:szCs w:val="24"/>
        </w:rPr>
        <w:t xml:space="preserve"> Советом депутатов МО СП «</w:t>
      </w:r>
      <w:r w:rsidR="00166438" w:rsidRPr="0017248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="007B271A" w:rsidRPr="00172484">
        <w:rPr>
          <w:rFonts w:ascii="Times New Roman" w:hAnsi="Times New Roman" w:cs="Times New Roman"/>
          <w:sz w:val="24"/>
          <w:szCs w:val="24"/>
        </w:rPr>
        <w:t>»,</w:t>
      </w:r>
      <w:r w:rsidR="009668C7" w:rsidRPr="00172484">
        <w:rPr>
          <w:rFonts w:ascii="Times New Roman" w:hAnsi="Times New Roman" w:cs="Times New Roman"/>
          <w:sz w:val="24"/>
          <w:szCs w:val="24"/>
        </w:rPr>
        <w:t xml:space="preserve"> администрацией и Советом депутатов МО «</w:t>
      </w:r>
      <w:proofErr w:type="spellStart"/>
      <w:r w:rsidR="009668C7" w:rsidRPr="00172484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9668C7" w:rsidRPr="00172484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7B271A" w:rsidRPr="00172484">
        <w:rPr>
          <w:rFonts w:ascii="Times New Roman" w:hAnsi="Times New Roman" w:cs="Times New Roman"/>
          <w:sz w:val="24"/>
          <w:szCs w:val="24"/>
        </w:rPr>
        <w:t xml:space="preserve"> учреждениями и организациями, н</w:t>
      </w:r>
      <w:r w:rsidR="009668C7" w:rsidRPr="00172484">
        <w:rPr>
          <w:rFonts w:ascii="Times New Roman" w:hAnsi="Times New Roman" w:cs="Times New Roman"/>
          <w:sz w:val="24"/>
          <w:szCs w:val="24"/>
        </w:rPr>
        <w:t>аходящимися на территории МО «</w:t>
      </w:r>
      <w:proofErr w:type="spellStart"/>
      <w:r w:rsidR="009668C7" w:rsidRPr="00172484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9668C7" w:rsidRPr="00172484">
        <w:rPr>
          <w:rFonts w:ascii="Times New Roman" w:hAnsi="Times New Roman" w:cs="Times New Roman"/>
          <w:sz w:val="24"/>
          <w:szCs w:val="24"/>
        </w:rPr>
        <w:t xml:space="preserve"> район»,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подведомственной</w:t>
      </w:r>
      <w:proofErr w:type="gramEnd"/>
      <w:r w:rsidR="009668C7" w:rsidRPr="00172484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0C625F" w:rsidRPr="00172484">
        <w:rPr>
          <w:rFonts w:ascii="Times New Roman" w:hAnsi="Times New Roman" w:cs="Times New Roman"/>
          <w:sz w:val="24"/>
          <w:szCs w:val="24"/>
        </w:rPr>
        <w:t>.</w:t>
      </w:r>
    </w:p>
    <w:p w:rsidR="000C625F" w:rsidRPr="00172484" w:rsidRDefault="005A3531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"/>
      <w:r w:rsidRPr="00172484">
        <w:rPr>
          <w:rFonts w:ascii="Times New Roman" w:hAnsi="Times New Roman" w:cs="Times New Roman"/>
          <w:sz w:val="24"/>
          <w:szCs w:val="24"/>
        </w:rPr>
        <w:t>1.</w:t>
      </w:r>
      <w:r w:rsidR="000C625F" w:rsidRPr="00172484">
        <w:rPr>
          <w:rFonts w:ascii="Times New Roman" w:hAnsi="Times New Roman" w:cs="Times New Roman"/>
          <w:sz w:val="24"/>
          <w:szCs w:val="24"/>
        </w:rPr>
        <w:t>3. Староста не является лицом, замещающим государственную должность, должность государственной службы, муниципальную должность или должность муниципальной службы.</w:t>
      </w:r>
    </w:p>
    <w:bookmarkEnd w:id="0"/>
    <w:p w:rsidR="00166438" w:rsidRPr="00172484" w:rsidRDefault="00166438" w:rsidP="0017248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        1.4. Староста свои осуществляет свои полномочия на общественных началах.</w:t>
      </w:r>
    </w:p>
    <w:p w:rsidR="00166438" w:rsidRPr="00172484" w:rsidRDefault="00166438" w:rsidP="00172484">
      <w:pPr>
        <w:pStyle w:val="1"/>
        <w:ind w:firstLine="284"/>
        <w:jc w:val="left"/>
        <w:rPr>
          <w:rFonts w:ascii="Times New Roman" w:hAnsi="Times New Roman"/>
          <w:b w:val="0"/>
          <w:color w:val="auto"/>
        </w:rPr>
      </w:pPr>
      <w:r w:rsidRPr="00172484">
        <w:rPr>
          <w:rFonts w:ascii="Times New Roman" w:hAnsi="Times New Roman"/>
          <w:b w:val="0"/>
          <w:color w:val="auto"/>
        </w:rPr>
        <w:t xml:space="preserve">         1.5 За активную деятельность и достигнутые результаты в работе,  на основании распоряжения Главы МО СП «Краснопартизанское» могут быть предусмотрены  меры морального  и материального поощрения из местного бюджета, после  подведения   результатов работы старост сел, в размере  до 50% от минимального размера оплаты труда на основании  </w:t>
      </w:r>
      <w:proofErr w:type="spellStart"/>
      <w:proofErr w:type="gramStart"/>
      <w:r w:rsidRPr="00172484">
        <w:rPr>
          <w:rFonts w:ascii="Times New Roman" w:hAnsi="Times New Roman"/>
          <w:b w:val="0"/>
          <w:color w:val="auto"/>
        </w:rPr>
        <w:t>ст</w:t>
      </w:r>
      <w:proofErr w:type="spellEnd"/>
      <w:proofErr w:type="gramEnd"/>
      <w:r w:rsidRPr="00172484">
        <w:rPr>
          <w:rFonts w:ascii="Times New Roman" w:hAnsi="Times New Roman"/>
          <w:b w:val="0"/>
          <w:color w:val="auto"/>
        </w:rPr>
        <w:t xml:space="preserve"> 1 N 82-ФЗ от 19.06.2000г "О минимальном размере оплаты труда", с изменениями и дополнениями. </w:t>
      </w:r>
    </w:p>
    <w:p w:rsidR="00166438" w:rsidRPr="00172484" w:rsidRDefault="00166438" w:rsidP="0017248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        1.6 Подведение   результатов работы старост сел производиться два раза в год совместно с отчетом администрации МО СП «Краснопартизанское» о своей деятельности на сельских сходах.</w:t>
      </w:r>
    </w:p>
    <w:p w:rsidR="00172484" w:rsidRPr="00172484" w:rsidRDefault="00172484" w:rsidP="00172484">
      <w:pPr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5F" w:rsidRPr="00172484" w:rsidRDefault="00721683" w:rsidP="00172484">
      <w:pPr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84">
        <w:rPr>
          <w:rFonts w:ascii="Times New Roman" w:hAnsi="Times New Roman" w:cs="Times New Roman"/>
          <w:b/>
          <w:sz w:val="24"/>
          <w:szCs w:val="24"/>
        </w:rPr>
        <w:t>2.</w:t>
      </w:r>
      <w:r w:rsidR="000C625F" w:rsidRPr="00172484"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собрания </w:t>
      </w:r>
      <w:r w:rsidR="00474E38" w:rsidRPr="00172484">
        <w:rPr>
          <w:rFonts w:ascii="Times New Roman" w:hAnsi="Times New Roman" w:cs="Times New Roman"/>
          <w:b/>
          <w:sz w:val="24"/>
          <w:szCs w:val="24"/>
        </w:rPr>
        <w:t xml:space="preserve">(конференции) или схода граждан </w:t>
      </w:r>
      <w:r w:rsidR="000C625F" w:rsidRPr="00172484">
        <w:rPr>
          <w:rFonts w:ascii="Times New Roman" w:hAnsi="Times New Roman" w:cs="Times New Roman"/>
          <w:b/>
          <w:sz w:val="24"/>
          <w:szCs w:val="24"/>
        </w:rPr>
        <w:t>по выбору старосты</w:t>
      </w:r>
    </w:p>
    <w:p w:rsidR="005A3531" w:rsidRPr="00172484" w:rsidRDefault="005A3531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3531" w:rsidRPr="00172484" w:rsidRDefault="005A3531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"/>
      <w:r w:rsidRPr="00172484">
        <w:rPr>
          <w:rFonts w:ascii="Times New Roman" w:hAnsi="Times New Roman" w:cs="Times New Roman"/>
          <w:sz w:val="24"/>
          <w:szCs w:val="24"/>
        </w:rPr>
        <w:t>2.</w:t>
      </w:r>
      <w:r w:rsidR="009668C7" w:rsidRPr="00172484">
        <w:rPr>
          <w:rFonts w:ascii="Times New Roman" w:hAnsi="Times New Roman" w:cs="Times New Roman"/>
          <w:sz w:val="24"/>
          <w:szCs w:val="24"/>
        </w:rPr>
        <w:t>1. Староста избирается в населенном пункте, не являющемся административным центром сельского поселения «</w:t>
      </w:r>
      <w:r w:rsidR="00166438" w:rsidRPr="00172484">
        <w:rPr>
          <w:rFonts w:ascii="Times New Roman" w:hAnsi="Times New Roman"/>
          <w:sz w:val="24"/>
          <w:szCs w:val="24"/>
        </w:rPr>
        <w:t>Краснопартизанское</w:t>
      </w:r>
      <w:r w:rsidR="009668C7" w:rsidRPr="00172484">
        <w:rPr>
          <w:rFonts w:ascii="Times New Roman" w:hAnsi="Times New Roman" w:cs="Times New Roman"/>
          <w:sz w:val="24"/>
          <w:szCs w:val="24"/>
        </w:rPr>
        <w:t>»</w:t>
      </w:r>
      <w:r w:rsidRPr="00172484">
        <w:rPr>
          <w:rFonts w:ascii="Times New Roman" w:hAnsi="Times New Roman" w:cs="Times New Roman"/>
          <w:sz w:val="24"/>
          <w:szCs w:val="24"/>
        </w:rPr>
        <w:t>.</w:t>
      </w:r>
    </w:p>
    <w:p w:rsidR="005A3531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"/>
      <w:bookmarkEnd w:id="1"/>
      <w:r w:rsidRPr="00172484">
        <w:rPr>
          <w:rFonts w:ascii="Times New Roman" w:hAnsi="Times New Roman" w:cs="Times New Roman"/>
          <w:sz w:val="24"/>
          <w:szCs w:val="24"/>
        </w:rPr>
        <w:t>2.</w:t>
      </w:r>
      <w:r w:rsidR="005A3531" w:rsidRPr="00172484">
        <w:rPr>
          <w:rFonts w:ascii="Times New Roman" w:hAnsi="Times New Roman" w:cs="Times New Roman"/>
          <w:sz w:val="24"/>
          <w:szCs w:val="24"/>
        </w:rPr>
        <w:t xml:space="preserve">2. Староста избирается на собрании </w:t>
      </w:r>
      <w:r w:rsidR="0072338E" w:rsidRPr="00172484">
        <w:rPr>
          <w:rFonts w:ascii="Times New Roman" w:hAnsi="Times New Roman" w:cs="Times New Roman"/>
          <w:sz w:val="24"/>
          <w:szCs w:val="24"/>
        </w:rPr>
        <w:t xml:space="preserve">(конференции) или сходе </w:t>
      </w:r>
      <w:r w:rsidR="005A3531" w:rsidRPr="00172484">
        <w:rPr>
          <w:rFonts w:ascii="Times New Roman" w:hAnsi="Times New Roman" w:cs="Times New Roman"/>
          <w:sz w:val="24"/>
          <w:szCs w:val="24"/>
        </w:rPr>
        <w:t>граждан по</w:t>
      </w:r>
      <w:r w:rsidR="009668C7" w:rsidRPr="00172484">
        <w:rPr>
          <w:rFonts w:ascii="Times New Roman" w:hAnsi="Times New Roman" w:cs="Times New Roman"/>
          <w:sz w:val="24"/>
          <w:szCs w:val="24"/>
        </w:rPr>
        <w:t xml:space="preserve"> месту жительства</w:t>
      </w:r>
      <w:r w:rsidR="005A3531" w:rsidRPr="00172484">
        <w:rPr>
          <w:rFonts w:ascii="Times New Roman" w:hAnsi="Times New Roman" w:cs="Times New Roman"/>
          <w:sz w:val="24"/>
          <w:szCs w:val="24"/>
        </w:rPr>
        <w:t>.</w:t>
      </w:r>
      <w:r w:rsidR="001031E8" w:rsidRPr="00172484">
        <w:rPr>
          <w:rFonts w:ascii="Times New Roman" w:hAnsi="Times New Roman" w:cs="Times New Roman"/>
          <w:sz w:val="24"/>
          <w:szCs w:val="24"/>
        </w:rPr>
        <w:t xml:space="preserve"> </w:t>
      </w:r>
      <w:r w:rsidR="001031E8" w:rsidRPr="00172484">
        <w:rPr>
          <w:rFonts w:ascii="Times New Roman" w:hAnsi="Times New Roman" w:cs="Times New Roman"/>
          <w:b/>
          <w:i/>
          <w:sz w:val="24"/>
          <w:szCs w:val="24"/>
        </w:rPr>
        <w:t>Сведения о дате, времени и месте проведения собрания с учетом</w:t>
      </w:r>
      <w:r w:rsidR="001031E8" w:rsidRPr="00172484">
        <w:rPr>
          <w:rFonts w:ascii="Times New Roman" w:hAnsi="Times New Roman" w:cs="Times New Roman"/>
          <w:sz w:val="24"/>
          <w:szCs w:val="24"/>
        </w:rPr>
        <w:t xml:space="preserve"> </w:t>
      </w:r>
      <w:r w:rsidR="001031E8" w:rsidRPr="00172484">
        <w:rPr>
          <w:rFonts w:ascii="Times New Roman" w:hAnsi="Times New Roman" w:cs="Times New Roman"/>
          <w:b/>
          <w:i/>
          <w:sz w:val="24"/>
          <w:szCs w:val="24"/>
        </w:rPr>
        <w:t xml:space="preserve">пожелания инициаторов его созыва должны быть опубликованы в населенном пункте не </w:t>
      </w:r>
      <w:proofErr w:type="gramStart"/>
      <w:r w:rsidR="001031E8" w:rsidRPr="00172484">
        <w:rPr>
          <w:rFonts w:ascii="Times New Roman" w:hAnsi="Times New Roman" w:cs="Times New Roman"/>
          <w:b/>
          <w:i/>
          <w:sz w:val="24"/>
          <w:szCs w:val="24"/>
        </w:rPr>
        <w:t>позднее</w:t>
      </w:r>
      <w:proofErr w:type="gramEnd"/>
      <w:r w:rsidR="001031E8" w:rsidRPr="00172484">
        <w:rPr>
          <w:rFonts w:ascii="Times New Roman" w:hAnsi="Times New Roman" w:cs="Times New Roman"/>
          <w:b/>
          <w:i/>
          <w:sz w:val="24"/>
          <w:szCs w:val="24"/>
        </w:rPr>
        <w:t xml:space="preserve"> чем за 10 календарных дней до его проведения.</w:t>
      </w:r>
      <w:r w:rsidR="001031E8" w:rsidRPr="0017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531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3"/>
      <w:bookmarkEnd w:id="2"/>
      <w:r w:rsidRPr="00172484">
        <w:rPr>
          <w:rFonts w:ascii="Times New Roman" w:hAnsi="Times New Roman" w:cs="Times New Roman"/>
          <w:sz w:val="24"/>
          <w:szCs w:val="24"/>
        </w:rPr>
        <w:t>2.</w:t>
      </w:r>
      <w:r w:rsidR="005A3531" w:rsidRPr="00172484">
        <w:rPr>
          <w:rFonts w:ascii="Times New Roman" w:hAnsi="Times New Roman" w:cs="Times New Roman"/>
          <w:sz w:val="24"/>
          <w:szCs w:val="24"/>
        </w:rPr>
        <w:t xml:space="preserve">3. В населенных пунктах с численностью населения более </w:t>
      </w:r>
      <w:r w:rsidR="009668C7" w:rsidRPr="00172484">
        <w:rPr>
          <w:rFonts w:ascii="Times New Roman" w:hAnsi="Times New Roman" w:cs="Times New Roman"/>
          <w:sz w:val="24"/>
          <w:szCs w:val="24"/>
        </w:rPr>
        <w:t>3</w:t>
      </w:r>
      <w:r w:rsidR="005A3531" w:rsidRPr="00172484">
        <w:rPr>
          <w:rFonts w:ascii="Times New Roman" w:hAnsi="Times New Roman" w:cs="Times New Roman"/>
          <w:sz w:val="24"/>
          <w:szCs w:val="24"/>
        </w:rPr>
        <w:t>00 человек решением собрания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(конференции) или схода граждан</w:t>
      </w:r>
      <w:r w:rsidR="005A3531" w:rsidRPr="00172484">
        <w:rPr>
          <w:rFonts w:ascii="Times New Roman" w:hAnsi="Times New Roman" w:cs="Times New Roman"/>
          <w:sz w:val="24"/>
          <w:szCs w:val="24"/>
        </w:rPr>
        <w:t xml:space="preserve"> по выбору старосты могут избираться старосты, осуществляющие деятельность на закрепленной за ними решением такого собрания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(конференции) или схода граждан</w:t>
      </w:r>
      <w:r w:rsidR="005A3531" w:rsidRPr="00172484">
        <w:rPr>
          <w:rFonts w:ascii="Times New Roman" w:hAnsi="Times New Roman" w:cs="Times New Roman"/>
          <w:sz w:val="24"/>
          <w:szCs w:val="24"/>
        </w:rPr>
        <w:t xml:space="preserve"> части территории населенного пункта, на которой проживает не менее 150 человек. На подведомственной территории одновременно осуществляет полномочия только один староста.</w:t>
      </w:r>
    </w:p>
    <w:p w:rsidR="005A3531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4"/>
      <w:bookmarkEnd w:id="3"/>
      <w:r w:rsidRPr="0017248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A3531" w:rsidRPr="00172484">
        <w:rPr>
          <w:rFonts w:ascii="Times New Roman" w:hAnsi="Times New Roman" w:cs="Times New Roman"/>
          <w:sz w:val="24"/>
          <w:szCs w:val="24"/>
        </w:rPr>
        <w:t xml:space="preserve">4. В собрании 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(конференции) или сходе граждан </w:t>
      </w:r>
      <w:r w:rsidR="005A3531" w:rsidRPr="00172484">
        <w:rPr>
          <w:rFonts w:ascii="Times New Roman" w:hAnsi="Times New Roman" w:cs="Times New Roman"/>
          <w:sz w:val="24"/>
          <w:szCs w:val="24"/>
        </w:rPr>
        <w:t>по выбору старосты имеют право принимать участие граждане, достигшие возраста 18 лет, обладающие избирательным правом и зарегистрированные по месту жительства либо по месту пребывания на территории, где избирается староста.</w:t>
      </w:r>
    </w:p>
    <w:bookmarkEnd w:id="4"/>
    <w:p w:rsidR="005A3531" w:rsidRPr="00172484" w:rsidRDefault="003805DD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2.5. </w:t>
      </w:r>
      <w:r w:rsidR="003A12C8" w:rsidRPr="00172484">
        <w:rPr>
          <w:rFonts w:ascii="Times New Roman" w:hAnsi="Times New Roman" w:cs="Times New Roman"/>
          <w:sz w:val="24"/>
          <w:szCs w:val="24"/>
        </w:rPr>
        <w:t>Организационная подготовка собрания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(конференции) или схода </w:t>
      </w:r>
      <w:r w:rsidR="003A12C8" w:rsidRPr="00172484">
        <w:rPr>
          <w:rFonts w:ascii="Times New Roman" w:hAnsi="Times New Roman" w:cs="Times New Roman"/>
          <w:sz w:val="24"/>
          <w:szCs w:val="24"/>
        </w:rPr>
        <w:t>граждан по избранию (переизбранию) старосты осуществляется администрацией сельского поселения</w:t>
      </w:r>
      <w:r w:rsidR="00B21B75" w:rsidRPr="001724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21B75" w:rsidRPr="00172484">
        <w:rPr>
          <w:rFonts w:ascii="Times New Roman" w:hAnsi="Times New Roman" w:cs="Times New Roman"/>
          <w:sz w:val="24"/>
          <w:szCs w:val="24"/>
        </w:rPr>
        <w:t>Верхнеталецкое</w:t>
      </w:r>
      <w:proofErr w:type="spellEnd"/>
      <w:r w:rsidR="00B21B75" w:rsidRPr="00172484">
        <w:rPr>
          <w:rFonts w:ascii="Times New Roman" w:hAnsi="Times New Roman" w:cs="Times New Roman"/>
          <w:sz w:val="24"/>
          <w:szCs w:val="24"/>
        </w:rPr>
        <w:t>»</w:t>
      </w:r>
      <w:r w:rsidR="003A12C8" w:rsidRPr="00172484">
        <w:rPr>
          <w:rFonts w:ascii="Times New Roman" w:hAnsi="Times New Roman" w:cs="Times New Roman"/>
          <w:sz w:val="24"/>
          <w:szCs w:val="24"/>
        </w:rPr>
        <w:t xml:space="preserve"> с обязательным участием главы поселения (или его представителя) в проведении собрания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(конференции) или схода</w:t>
      </w:r>
      <w:r w:rsidR="003A12C8" w:rsidRPr="00172484">
        <w:rPr>
          <w:rFonts w:ascii="Times New Roman" w:hAnsi="Times New Roman" w:cs="Times New Roman"/>
          <w:sz w:val="24"/>
          <w:szCs w:val="24"/>
        </w:rPr>
        <w:t>.</w:t>
      </w:r>
    </w:p>
    <w:p w:rsidR="00237C0F" w:rsidRPr="00172484" w:rsidRDefault="003805DD" w:rsidP="0017248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5" w:name="sub_26"/>
      <w:r w:rsidR="00237C0F" w:rsidRPr="00172484">
        <w:rPr>
          <w:rFonts w:ascii="Times New Roman" w:hAnsi="Times New Roman"/>
          <w:sz w:val="24"/>
          <w:szCs w:val="24"/>
        </w:rPr>
        <w:t xml:space="preserve">Собрание </w:t>
      </w:r>
      <w:r w:rsidR="00474E38" w:rsidRPr="00172484">
        <w:rPr>
          <w:rFonts w:ascii="Times New Roman" w:hAnsi="Times New Roman" w:cs="Times New Roman"/>
          <w:sz w:val="24"/>
          <w:szCs w:val="24"/>
        </w:rPr>
        <w:t>(конференция) или сход граждан</w:t>
      </w:r>
      <w:r w:rsidR="00474E38" w:rsidRPr="00172484">
        <w:rPr>
          <w:rFonts w:ascii="Times New Roman" w:hAnsi="Times New Roman"/>
          <w:sz w:val="24"/>
          <w:szCs w:val="24"/>
        </w:rPr>
        <w:t xml:space="preserve"> </w:t>
      </w:r>
      <w:r w:rsidR="00237C0F" w:rsidRPr="00172484">
        <w:rPr>
          <w:rFonts w:ascii="Times New Roman" w:hAnsi="Times New Roman"/>
          <w:sz w:val="24"/>
          <w:szCs w:val="24"/>
        </w:rPr>
        <w:t>избирает председателя</w:t>
      </w:r>
      <w:r w:rsidR="00E74852" w:rsidRPr="00172484">
        <w:rPr>
          <w:rFonts w:ascii="Times New Roman" w:hAnsi="Times New Roman"/>
          <w:sz w:val="24"/>
          <w:szCs w:val="24"/>
        </w:rPr>
        <w:t xml:space="preserve"> и </w:t>
      </w:r>
      <w:r w:rsidR="00237C0F" w:rsidRPr="00172484">
        <w:rPr>
          <w:rFonts w:ascii="Times New Roman" w:hAnsi="Times New Roman"/>
          <w:sz w:val="24"/>
          <w:szCs w:val="24"/>
        </w:rPr>
        <w:t>секретаря. Секретарь собрания</w:t>
      </w:r>
      <w:r w:rsidR="00474E38" w:rsidRPr="00172484">
        <w:rPr>
          <w:rFonts w:ascii="Times New Roman" w:hAnsi="Times New Roman"/>
          <w:sz w:val="24"/>
          <w:szCs w:val="24"/>
        </w:rPr>
        <w:t xml:space="preserve"> </w:t>
      </w:r>
      <w:r w:rsidR="00474E38" w:rsidRPr="00172484">
        <w:rPr>
          <w:rFonts w:ascii="Times New Roman" w:hAnsi="Times New Roman" w:cs="Times New Roman"/>
          <w:sz w:val="24"/>
          <w:szCs w:val="24"/>
        </w:rPr>
        <w:t>(конференции) или схода граждан</w:t>
      </w:r>
      <w:r w:rsidR="00237C0F" w:rsidRPr="00172484">
        <w:rPr>
          <w:rFonts w:ascii="Times New Roman" w:hAnsi="Times New Roman"/>
          <w:sz w:val="24"/>
          <w:szCs w:val="24"/>
        </w:rPr>
        <w:t xml:space="preserve"> ведет протокол. Протокол собрания</w:t>
      </w:r>
      <w:r w:rsidR="00474E38" w:rsidRPr="00172484">
        <w:rPr>
          <w:rFonts w:ascii="Times New Roman" w:hAnsi="Times New Roman"/>
          <w:sz w:val="24"/>
          <w:szCs w:val="24"/>
        </w:rPr>
        <w:t xml:space="preserve"> </w:t>
      </w:r>
      <w:r w:rsidR="00474E38" w:rsidRPr="00172484">
        <w:rPr>
          <w:rFonts w:ascii="Times New Roman" w:hAnsi="Times New Roman" w:cs="Times New Roman"/>
          <w:sz w:val="24"/>
          <w:szCs w:val="24"/>
        </w:rPr>
        <w:t>(конференции) или схода граждан</w:t>
      </w:r>
      <w:r w:rsidR="00237C0F" w:rsidRPr="00172484">
        <w:rPr>
          <w:rFonts w:ascii="Times New Roman" w:hAnsi="Times New Roman"/>
          <w:sz w:val="24"/>
          <w:szCs w:val="24"/>
        </w:rPr>
        <w:t xml:space="preserve"> подписывается председателем</w:t>
      </w:r>
      <w:r w:rsidR="009D6581" w:rsidRPr="00172484">
        <w:rPr>
          <w:rFonts w:ascii="Times New Roman" w:hAnsi="Times New Roman"/>
          <w:sz w:val="24"/>
          <w:szCs w:val="24"/>
        </w:rPr>
        <w:t>,</w:t>
      </w:r>
      <w:r w:rsidR="00237C0F" w:rsidRPr="00172484">
        <w:rPr>
          <w:rFonts w:ascii="Times New Roman" w:hAnsi="Times New Roman"/>
          <w:sz w:val="24"/>
          <w:szCs w:val="24"/>
        </w:rPr>
        <w:t xml:space="preserve"> секретарем, </w:t>
      </w:r>
      <w:r w:rsidR="009D6581" w:rsidRPr="00172484">
        <w:rPr>
          <w:rFonts w:ascii="Times New Roman" w:hAnsi="Times New Roman" w:cs="Times New Roman"/>
          <w:sz w:val="24"/>
          <w:szCs w:val="24"/>
        </w:rPr>
        <w:t xml:space="preserve">заверяется </w:t>
      </w:r>
      <w:r w:rsidR="00721683" w:rsidRPr="00172484">
        <w:rPr>
          <w:rFonts w:ascii="Times New Roman" w:hAnsi="Times New Roman" w:cs="Times New Roman"/>
          <w:sz w:val="24"/>
          <w:szCs w:val="24"/>
        </w:rPr>
        <w:t xml:space="preserve">печатью администрации </w:t>
      </w:r>
      <w:r w:rsidR="009D6581" w:rsidRPr="0017248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21B75"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="00B21B75" w:rsidRPr="00172484">
        <w:rPr>
          <w:rFonts w:ascii="Times New Roman" w:hAnsi="Times New Roman" w:cs="Times New Roman"/>
          <w:sz w:val="24"/>
          <w:szCs w:val="24"/>
        </w:rPr>
        <w:t>»</w:t>
      </w:r>
      <w:r w:rsidR="009D6581" w:rsidRPr="00172484">
        <w:rPr>
          <w:rFonts w:ascii="Times New Roman" w:hAnsi="Times New Roman" w:cs="Times New Roman"/>
          <w:sz w:val="24"/>
          <w:szCs w:val="24"/>
        </w:rPr>
        <w:t xml:space="preserve"> и </w:t>
      </w:r>
      <w:r w:rsidR="00237C0F" w:rsidRPr="00172484">
        <w:rPr>
          <w:rFonts w:ascii="Times New Roman" w:hAnsi="Times New Roman" w:cs="Times New Roman"/>
          <w:sz w:val="24"/>
          <w:szCs w:val="24"/>
        </w:rPr>
        <w:t>хранится в администрации до проведения следующих выборов старост</w:t>
      </w:r>
      <w:r w:rsidR="00237C0F" w:rsidRPr="00172484">
        <w:rPr>
          <w:rFonts w:ascii="Times New Roman" w:hAnsi="Times New Roman"/>
          <w:sz w:val="24"/>
          <w:szCs w:val="24"/>
        </w:rPr>
        <w:t>.</w:t>
      </w:r>
    </w:p>
    <w:p w:rsidR="003805DD" w:rsidRPr="00172484" w:rsidRDefault="00237C0F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2.7. </w:t>
      </w:r>
      <w:r w:rsidR="003805DD" w:rsidRPr="00172484">
        <w:rPr>
          <w:rFonts w:ascii="Times New Roman" w:hAnsi="Times New Roman" w:cs="Times New Roman"/>
          <w:sz w:val="24"/>
          <w:szCs w:val="24"/>
        </w:rPr>
        <w:t>Старостой может быть избран гражданин Российской</w:t>
      </w:r>
      <w:r w:rsidR="00B21B75" w:rsidRPr="00172484">
        <w:rPr>
          <w:rFonts w:ascii="Times New Roman" w:hAnsi="Times New Roman" w:cs="Times New Roman"/>
          <w:sz w:val="24"/>
          <w:szCs w:val="24"/>
        </w:rPr>
        <w:t xml:space="preserve"> Федерации, достигший  21</w:t>
      </w:r>
      <w:r w:rsidR="003805DD" w:rsidRPr="00172484">
        <w:rPr>
          <w:rFonts w:ascii="Times New Roman" w:hAnsi="Times New Roman" w:cs="Times New Roman"/>
          <w:sz w:val="24"/>
          <w:szCs w:val="24"/>
        </w:rPr>
        <w:t xml:space="preserve"> лет</w:t>
      </w:r>
      <w:r w:rsidR="00B21B75" w:rsidRPr="00172484">
        <w:rPr>
          <w:rFonts w:ascii="Times New Roman" w:hAnsi="Times New Roman" w:cs="Times New Roman"/>
          <w:sz w:val="24"/>
          <w:szCs w:val="24"/>
        </w:rPr>
        <w:t>него возраста</w:t>
      </w:r>
      <w:r w:rsidR="003805DD" w:rsidRPr="00172484">
        <w:rPr>
          <w:rFonts w:ascii="Times New Roman" w:hAnsi="Times New Roman" w:cs="Times New Roman"/>
          <w:sz w:val="24"/>
          <w:szCs w:val="24"/>
        </w:rPr>
        <w:t>, постоянно проживающий на территории, где избирается староста.</w:t>
      </w:r>
    </w:p>
    <w:bookmarkEnd w:id="5"/>
    <w:p w:rsidR="003805DD" w:rsidRPr="00172484" w:rsidRDefault="003805DD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2.</w:t>
      </w:r>
      <w:r w:rsidR="00237C0F" w:rsidRPr="00172484">
        <w:rPr>
          <w:rFonts w:ascii="Times New Roman" w:hAnsi="Times New Roman" w:cs="Times New Roman"/>
          <w:sz w:val="24"/>
          <w:szCs w:val="24"/>
        </w:rPr>
        <w:t>8</w:t>
      </w:r>
      <w:r w:rsidRPr="00172484">
        <w:rPr>
          <w:rFonts w:ascii="Times New Roman" w:hAnsi="Times New Roman" w:cs="Times New Roman"/>
          <w:sz w:val="24"/>
          <w:szCs w:val="24"/>
        </w:rPr>
        <w:t>. С</w:t>
      </w:r>
      <w:r w:rsidR="00B21B75" w:rsidRPr="00172484">
        <w:rPr>
          <w:rFonts w:ascii="Times New Roman" w:hAnsi="Times New Roman" w:cs="Times New Roman"/>
          <w:sz w:val="24"/>
          <w:szCs w:val="24"/>
        </w:rPr>
        <w:t>тароста избирается сроком на 2 года на собраниях граждан, проживающих на территории соответствующих сельских населенных пунктов, из числа наиболее авторитетных и уважаемых жителей, постоянно проживающих в данном населенном пункте и способных к организационной работе.</w:t>
      </w:r>
    </w:p>
    <w:p w:rsidR="003805DD" w:rsidRPr="00172484" w:rsidRDefault="003A12C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8"/>
      <w:r w:rsidRPr="00172484">
        <w:rPr>
          <w:rFonts w:ascii="Times New Roman" w:hAnsi="Times New Roman" w:cs="Times New Roman"/>
          <w:sz w:val="24"/>
          <w:szCs w:val="24"/>
        </w:rPr>
        <w:t>2.</w:t>
      </w:r>
      <w:r w:rsidR="00237C0F" w:rsidRPr="00172484">
        <w:rPr>
          <w:rFonts w:ascii="Times New Roman" w:hAnsi="Times New Roman" w:cs="Times New Roman"/>
          <w:sz w:val="24"/>
          <w:szCs w:val="24"/>
        </w:rPr>
        <w:t>9</w:t>
      </w:r>
      <w:r w:rsidR="003805DD" w:rsidRPr="00172484">
        <w:rPr>
          <w:rFonts w:ascii="Times New Roman" w:hAnsi="Times New Roman" w:cs="Times New Roman"/>
          <w:sz w:val="24"/>
          <w:szCs w:val="24"/>
        </w:rPr>
        <w:t>. Кандидаты на должность старосты могут быть выдвинуты:</w:t>
      </w:r>
    </w:p>
    <w:p w:rsidR="003805DD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81"/>
      <w:bookmarkEnd w:id="6"/>
      <w:r w:rsidRPr="00172484">
        <w:rPr>
          <w:rFonts w:ascii="Times New Roman" w:hAnsi="Times New Roman" w:cs="Times New Roman"/>
          <w:sz w:val="24"/>
          <w:szCs w:val="24"/>
        </w:rPr>
        <w:t>1) путем самовыдвижения;</w:t>
      </w:r>
    </w:p>
    <w:p w:rsidR="003805DD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82"/>
      <w:bookmarkEnd w:id="7"/>
      <w:r w:rsidRPr="00172484">
        <w:rPr>
          <w:rFonts w:ascii="Times New Roman" w:hAnsi="Times New Roman" w:cs="Times New Roman"/>
          <w:sz w:val="24"/>
          <w:szCs w:val="24"/>
        </w:rPr>
        <w:t>2) по предложени</w:t>
      </w:r>
      <w:r w:rsidR="00721683" w:rsidRPr="00172484">
        <w:rPr>
          <w:rFonts w:ascii="Times New Roman" w:hAnsi="Times New Roman" w:cs="Times New Roman"/>
          <w:sz w:val="24"/>
          <w:szCs w:val="24"/>
        </w:rPr>
        <w:t>ю администрации сельского</w:t>
      </w:r>
      <w:r w:rsidRPr="0017248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21B75"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="00B21B75" w:rsidRPr="00172484">
        <w:rPr>
          <w:rFonts w:ascii="Times New Roman" w:hAnsi="Times New Roman" w:cs="Times New Roman"/>
          <w:sz w:val="24"/>
          <w:szCs w:val="24"/>
        </w:rPr>
        <w:t>»</w:t>
      </w:r>
      <w:r w:rsidRPr="00172484">
        <w:rPr>
          <w:rFonts w:ascii="Times New Roman" w:hAnsi="Times New Roman" w:cs="Times New Roman"/>
          <w:sz w:val="24"/>
          <w:szCs w:val="24"/>
        </w:rPr>
        <w:t>;</w:t>
      </w:r>
    </w:p>
    <w:p w:rsidR="003805DD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83"/>
      <w:bookmarkEnd w:id="8"/>
      <w:r w:rsidRPr="00172484">
        <w:rPr>
          <w:rFonts w:ascii="Times New Roman" w:hAnsi="Times New Roman" w:cs="Times New Roman"/>
          <w:sz w:val="24"/>
          <w:szCs w:val="24"/>
        </w:rPr>
        <w:t>3) жителями территории, на которой избирается староста.</w:t>
      </w:r>
    </w:p>
    <w:p w:rsidR="003805DD" w:rsidRPr="00172484" w:rsidRDefault="003A12C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9"/>
      <w:bookmarkEnd w:id="9"/>
      <w:r w:rsidRPr="00172484">
        <w:rPr>
          <w:rFonts w:ascii="Times New Roman" w:hAnsi="Times New Roman" w:cs="Times New Roman"/>
          <w:sz w:val="24"/>
          <w:szCs w:val="24"/>
        </w:rPr>
        <w:t>2.</w:t>
      </w:r>
      <w:r w:rsidR="00237C0F" w:rsidRPr="00172484">
        <w:rPr>
          <w:rFonts w:ascii="Times New Roman" w:hAnsi="Times New Roman" w:cs="Times New Roman"/>
          <w:sz w:val="24"/>
          <w:szCs w:val="24"/>
        </w:rPr>
        <w:t>10</w:t>
      </w:r>
      <w:r w:rsidR="003805DD" w:rsidRPr="00172484">
        <w:rPr>
          <w:rFonts w:ascii="Times New Roman" w:hAnsi="Times New Roman" w:cs="Times New Roman"/>
          <w:sz w:val="24"/>
          <w:szCs w:val="24"/>
        </w:rPr>
        <w:t>. Старостой не может быть избрано лицо:</w:t>
      </w:r>
    </w:p>
    <w:p w:rsidR="003805DD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91"/>
      <w:bookmarkEnd w:id="10"/>
      <w:r w:rsidRPr="00172484">
        <w:rPr>
          <w:rFonts w:ascii="Times New Roman" w:hAnsi="Times New Roman" w:cs="Times New Roman"/>
          <w:sz w:val="24"/>
          <w:szCs w:val="24"/>
        </w:rPr>
        <w:t>1) имеющее гражданство иностранного государства;</w:t>
      </w:r>
    </w:p>
    <w:p w:rsidR="003805DD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92"/>
      <w:bookmarkEnd w:id="11"/>
      <w:r w:rsidRPr="0017248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72484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172484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службы, муниципальную должность или должность муниципальной службы;</w:t>
      </w:r>
    </w:p>
    <w:p w:rsidR="003805DD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93"/>
      <w:bookmarkEnd w:id="12"/>
      <w:r w:rsidRPr="0017248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172484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172484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3805DD" w:rsidRPr="00172484" w:rsidRDefault="003805D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94"/>
      <w:bookmarkEnd w:id="13"/>
      <w:r w:rsidRPr="0017248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172484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172484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036D5E" w:rsidRPr="00172484" w:rsidRDefault="00036D5E" w:rsidP="00172484">
      <w:pPr>
        <w:widowControl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2.11. </w:t>
      </w:r>
      <w:r w:rsidRPr="00172484">
        <w:rPr>
          <w:rFonts w:ascii="Times New Roman" w:hAnsi="Times New Roman" w:cs="Times New Roman"/>
          <w:b/>
          <w:i/>
          <w:sz w:val="24"/>
          <w:szCs w:val="24"/>
        </w:rPr>
        <w:t>Список кандидатов на должность старосты населенного пункта должен быть вывешен на информационных стендах и размещен на официальном сайте МО СП «</w:t>
      </w:r>
      <w:r w:rsidR="00166438" w:rsidRPr="00172484">
        <w:rPr>
          <w:rFonts w:ascii="Times New Roman" w:hAnsi="Times New Roman" w:cs="Times New Roman"/>
          <w:b/>
          <w:i/>
          <w:sz w:val="24"/>
          <w:szCs w:val="24"/>
        </w:rPr>
        <w:t>Краснопартизанское</w:t>
      </w:r>
      <w:r w:rsidRPr="00172484">
        <w:rPr>
          <w:rFonts w:ascii="Times New Roman" w:hAnsi="Times New Roman" w:cs="Times New Roman"/>
          <w:b/>
          <w:i/>
          <w:sz w:val="24"/>
          <w:szCs w:val="24"/>
        </w:rPr>
        <w:t xml:space="preserve">» не </w:t>
      </w:r>
      <w:proofErr w:type="gramStart"/>
      <w:r w:rsidRPr="00172484">
        <w:rPr>
          <w:rFonts w:ascii="Times New Roman" w:hAnsi="Times New Roman" w:cs="Times New Roman"/>
          <w:b/>
          <w:i/>
          <w:sz w:val="24"/>
          <w:szCs w:val="24"/>
        </w:rPr>
        <w:t>позднее</w:t>
      </w:r>
      <w:proofErr w:type="gramEnd"/>
      <w:r w:rsidRPr="00172484">
        <w:rPr>
          <w:rFonts w:ascii="Times New Roman" w:hAnsi="Times New Roman" w:cs="Times New Roman"/>
          <w:b/>
          <w:i/>
          <w:sz w:val="24"/>
          <w:szCs w:val="24"/>
        </w:rPr>
        <w:t xml:space="preserve"> чем за 10 календарных дней до проведения собрания жителей населенного пункта по избранию старосты для учета мнения населения о каждом кандидате.</w:t>
      </w:r>
    </w:p>
    <w:p w:rsidR="003A12C8" w:rsidRPr="00172484" w:rsidRDefault="003A12C8" w:rsidP="00172484">
      <w:pPr>
        <w:shd w:val="clear" w:color="auto" w:fill="FFFFFF"/>
        <w:spacing w:line="302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10"/>
      <w:bookmarkEnd w:id="14"/>
      <w:r w:rsidRPr="00172484">
        <w:rPr>
          <w:rFonts w:ascii="Times New Roman" w:hAnsi="Times New Roman" w:cs="Times New Roman"/>
          <w:sz w:val="24"/>
          <w:szCs w:val="24"/>
        </w:rPr>
        <w:t>2.</w:t>
      </w:r>
      <w:r w:rsidR="003805DD" w:rsidRPr="00172484">
        <w:rPr>
          <w:rFonts w:ascii="Times New Roman" w:hAnsi="Times New Roman" w:cs="Times New Roman"/>
          <w:sz w:val="24"/>
          <w:szCs w:val="24"/>
        </w:rPr>
        <w:t>1</w:t>
      </w:r>
      <w:r w:rsidR="00036D5E" w:rsidRPr="00172484">
        <w:rPr>
          <w:rFonts w:ascii="Times New Roman" w:hAnsi="Times New Roman" w:cs="Times New Roman"/>
          <w:sz w:val="24"/>
          <w:szCs w:val="24"/>
        </w:rPr>
        <w:t>2</w:t>
      </w:r>
      <w:r w:rsidR="003805DD" w:rsidRPr="00172484">
        <w:rPr>
          <w:rFonts w:ascii="Times New Roman" w:hAnsi="Times New Roman" w:cs="Times New Roman"/>
          <w:sz w:val="24"/>
          <w:szCs w:val="24"/>
        </w:rPr>
        <w:t xml:space="preserve">. </w:t>
      </w:r>
      <w:r w:rsidRPr="0017248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474E38" w:rsidRPr="00172484">
        <w:rPr>
          <w:rFonts w:ascii="Times New Roman" w:hAnsi="Times New Roman" w:cs="Times New Roman"/>
          <w:sz w:val="24"/>
          <w:szCs w:val="24"/>
        </w:rPr>
        <w:t>(конференция) или сход граждан</w:t>
      </w:r>
      <w:r w:rsidRPr="00172484">
        <w:rPr>
          <w:rFonts w:ascii="Times New Roman" w:hAnsi="Times New Roman" w:cs="Times New Roman"/>
          <w:sz w:val="24"/>
          <w:szCs w:val="24"/>
        </w:rPr>
        <w:t xml:space="preserve"> по выбору старосты проводится в порядке, ус</w:t>
      </w:r>
      <w:r w:rsidR="000C72D4" w:rsidRPr="00172484">
        <w:rPr>
          <w:rFonts w:ascii="Times New Roman" w:hAnsi="Times New Roman" w:cs="Times New Roman"/>
          <w:sz w:val="24"/>
          <w:szCs w:val="24"/>
        </w:rPr>
        <w:t xml:space="preserve">тановленном в </w:t>
      </w:r>
      <w:r w:rsidR="000C72D4" w:rsidRPr="00172484">
        <w:rPr>
          <w:rFonts w:ascii="Times New Roman" w:hAnsi="Times New Roman" w:cs="Times New Roman"/>
          <w:spacing w:val="-11"/>
          <w:sz w:val="24"/>
          <w:szCs w:val="24"/>
        </w:rPr>
        <w:t>Положении о собраниях (конференциях) граждан в</w:t>
      </w:r>
      <w:r w:rsidR="00721683" w:rsidRPr="001724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C72D4" w:rsidRPr="00172484">
        <w:rPr>
          <w:rFonts w:ascii="Times New Roman" w:hAnsi="Times New Roman" w:cs="Times New Roman"/>
          <w:spacing w:val="-11"/>
          <w:sz w:val="24"/>
          <w:szCs w:val="24"/>
        </w:rPr>
        <w:t xml:space="preserve"> сельском поселении</w:t>
      </w:r>
      <w:r w:rsidR="00B74068" w:rsidRPr="00172484">
        <w:rPr>
          <w:rFonts w:ascii="Times New Roman" w:hAnsi="Times New Roman" w:cs="Times New Roman"/>
          <w:spacing w:val="-11"/>
          <w:sz w:val="24"/>
          <w:szCs w:val="24"/>
        </w:rPr>
        <w:t xml:space="preserve"> «</w:t>
      </w:r>
      <w:r w:rsidR="00166438" w:rsidRPr="00172484">
        <w:rPr>
          <w:rFonts w:ascii="Times New Roman" w:hAnsi="Times New Roman"/>
          <w:sz w:val="24"/>
          <w:szCs w:val="24"/>
        </w:rPr>
        <w:t>Краснопартизанское</w:t>
      </w:r>
      <w:r w:rsidR="00B74068" w:rsidRPr="00172484">
        <w:rPr>
          <w:rFonts w:ascii="Times New Roman" w:hAnsi="Times New Roman" w:cs="Times New Roman"/>
          <w:spacing w:val="-11"/>
          <w:sz w:val="24"/>
          <w:szCs w:val="24"/>
        </w:rPr>
        <w:t>»</w:t>
      </w:r>
      <w:r w:rsidR="00FE4898" w:rsidRPr="00172484">
        <w:rPr>
          <w:rFonts w:ascii="Times New Roman" w:hAnsi="Times New Roman" w:cs="Times New Roman"/>
          <w:sz w:val="24"/>
          <w:szCs w:val="24"/>
        </w:rPr>
        <w:t>.</w:t>
      </w:r>
    </w:p>
    <w:p w:rsidR="00CE1190" w:rsidRPr="00172484" w:rsidRDefault="00584F2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2.1</w:t>
      </w:r>
      <w:r w:rsidR="00036D5E" w:rsidRPr="00172484">
        <w:rPr>
          <w:rFonts w:ascii="Times New Roman" w:hAnsi="Times New Roman" w:cs="Times New Roman"/>
          <w:sz w:val="24"/>
          <w:szCs w:val="24"/>
        </w:rPr>
        <w:t>3</w:t>
      </w:r>
      <w:r w:rsidRPr="00172484">
        <w:rPr>
          <w:rFonts w:ascii="Times New Roman" w:hAnsi="Times New Roman" w:cs="Times New Roman"/>
          <w:sz w:val="24"/>
          <w:szCs w:val="24"/>
        </w:rPr>
        <w:t xml:space="preserve">. </w:t>
      </w:r>
      <w:r w:rsidR="00CE1190" w:rsidRPr="00172484">
        <w:rPr>
          <w:rFonts w:ascii="Times New Roman" w:hAnsi="Times New Roman" w:cs="Times New Roman"/>
          <w:sz w:val="24"/>
          <w:szCs w:val="24"/>
        </w:rPr>
        <w:t xml:space="preserve">На собрании 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(конференции) или сходе граждан </w:t>
      </w:r>
      <w:r w:rsidR="00CE1190" w:rsidRPr="00172484">
        <w:rPr>
          <w:rFonts w:ascii="Times New Roman" w:hAnsi="Times New Roman" w:cs="Times New Roman"/>
          <w:sz w:val="24"/>
          <w:szCs w:val="24"/>
        </w:rPr>
        <w:t>по выбору старосты утверждается т</w:t>
      </w:r>
      <w:r w:rsidR="00CE1190" w:rsidRPr="00172484">
        <w:rPr>
          <w:rFonts w:ascii="Times New Roman" w:hAnsi="Times New Roman"/>
          <w:sz w:val="24"/>
          <w:szCs w:val="24"/>
        </w:rPr>
        <w:t>ерритория, на которую распространяется деятельность старосты.</w:t>
      </w:r>
    </w:p>
    <w:p w:rsidR="003A12C8" w:rsidRPr="00172484" w:rsidRDefault="00CE1190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2.1</w:t>
      </w:r>
      <w:r w:rsidR="00036D5E" w:rsidRPr="00172484">
        <w:rPr>
          <w:rFonts w:ascii="Times New Roman" w:hAnsi="Times New Roman" w:cs="Times New Roman"/>
          <w:sz w:val="24"/>
          <w:szCs w:val="24"/>
        </w:rPr>
        <w:t>4</w:t>
      </w:r>
      <w:r w:rsidRPr="00172484">
        <w:rPr>
          <w:rFonts w:ascii="Times New Roman" w:hAnsi="Times New Roman" w:cs="Times New Roman"/>
          <w:sz w:val="24"/>
          <w:szCs w:val="24"/>
        </w:rPr>
        <w:t xml:space="preserve">. </w:t>
      </w:r>
      <w:r w:rsidR="00C71292" w:rsidRPr="00172484">
        <w:rPr>
          <w:rFonts w:ascii="Times New Roman" w:hAnsi="Times New Roman" w:cs="Times New Roman"/>
          <w:sz w:val="24"/>
          <w:szCs w:val="24"/>
        </w:rPr>
        <w:t>Избранным старостой считается кандидат, набравший наибольшее количество голосов граждан, участвующих в голосовании.</w:t>
      </w:r>
    </w:p>
    <w:p w:rsidR="003805DD" w:rsidRPr="00172484" w:rsidRDefault="00CE1190" w:rsidP="0017248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2.1</w:t>
      </w:r>
      <w:r w:rsidR="00036D5E" w:rsidRPr="00172484">
        <w:rPr>
          <w:rFonts w:ascii="Times New Roman" w:hAnsi="Times New Roman" w:cs="Times New Roman"/>
          <w:sz w:val="24"/>
          <w:szCs w:val="24"/>
        </w:rPr>
        <w:t>5</w:t>
      </w:r>
      <w:r w:rsidRPr="00172484">
        <w:rPr>
          <w:rFonts w:ascii="Times New Roman" w:hAnsi="Times New Roman" w:cs="Times New Roman"/>
          <w:sz w:val="24"/>
          <w:szCs w:val="24"/>
        </w:rPr>
        <w:t xml:space="preserve">. </w:t>
      </w:r>
      <w:r w:rsidR="003805DD" w:rsidRPr="00172484">
        <w:rPr>
          <w:rFonts w:ascii="Times New Roman" w:hAnsi="Times New Roman" w:cs="Times New Roman"/>
          <w:sz w:val="24"/>
          <w:szCs w:val="24"/>
        </w:rPr>
        <w:t>Полномочия старосты подтверждаются выпиской из решения собрания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(конференции) или схода граждан</w:t>
      </w:r>
      <w:r w:rsidR="003805DD" w:rsidRPr="00172484">
        <w:rPr>
          <w:rFonts w:ascii="Times New Roman" w:hAnsi="Times New Roman" w:cs="Times New Roman"/>
          <w:sz w:val="24"/>
          <w:szCs w:val="24"/>
        </w:rPr>
        <w:t xml:space="preserve"> по выбору старосты.</w:t>
      </w:r>
    </w:p>
    <w:bookmarkEnd w:id="15"/>
    <w:p w:rsidR="00FE4898" w:rsidRPr="00172484" w:rsidRDefault="00CE1190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2.1</w:t>
      </w:r>
      <w:r w:rsidR="00036D5E" w:rsidRPr="00172484">
        <w:rPr>
          <w:rFonts w:ascii="Times New Roman" w:hAnsi="Times New Roman" w:cs="Times New Roman"/>
          <w:sz w:val="24"/>
          <w:szCs w:val="24"/>
        </w:rPr>
        <w:t>6</w:t>
      </w:r>
      <w:r w:rsidR="005A3531" w:rsidRPr="00172484">
        <w:rPr>
          <w:rFonts w:ascii="Times New Roman" w:hAnsi="Times New Roman" w:cs="Times New Roman"/>
          <w:sz w:val="24"/>
          <w:szCs w:val="24"/>
        </w:rPr>
        <w:t>. Протоколы собраний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(конференций) или сходов граждан</w:t>
      </w:r>
      <w:r w:rsidR="005A3531" w:rsidRPr="00172484">
        <w:rPr>
          <w:rFonts w:ascii="Times New Roman" w:hAnsi="Times New Roman" w:cs="Times New Roman"/>
          <w:sz w:val="24"/>
          <w:szCs w:val="24"/>
        </w:rPr>
        <w:t xml:space="preserve"> хранятся в администрации сельского поселения до следующих выборов.</w:t>
      </w:r>
    </w:p>
    <w:p w:rsidR="00FE4898" w:rsidRPr="00172484" w:rsidRDefault="00FE4898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6DA5" w:rsidRPr="00172484" w:rsidRDefault="0072168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683" w:rsidRPr="00172484" w:rsidRDefault="00721683" w:rsidP="0017248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84">
        <w:rPr>
          <w:rFonts w:ascii="Times New Roman" w:hAnsi="Times New Roman" w:cs="Times New Roman"/>
          <w:b/>
          <w:sz w:val="24"/>
          <w:szCs w:val="24"/>
        </w:rPr>
        <w:t xml:space="preserve">3. Порядок проведения собраний </w:t>
      </w:r>
      <w:r w:rsidR="00474E38" w:rsidRPr="00172484">
        <w:rPr>
          <w:rFonts w:ascii="Times New Roman" w:hAnsi="Times New Roman" w:cs="Times New Roman"/>
          <w:b/>
          <w:sz w:val="24"/>
          <w:szCs w:val="24"/>
        </w:rPr>
        <w:t xml:space="preserve">(конференции) или сходов граждан </w:t>
      </w:r>
      <w:r w:rsidRPr="00172484">
        <w:rPr>
          <w:rFonts w:ascii="Times New Roman" w:hAnsi="Times New Roman" w:cs="Times New Roman"/>
          <w:b/>
          <w:sz w:val="24"/>
          <w:szCs w:val="24"/>
        </w:rPr>
        <w:t>об отчете старосты</w:t>
      </w:r>
      <w:r w:rsidR="000F2634" w:rsidRPr="00172484">
        <w:rPr>
          <w:rFonts w:ascii="Times New Roman" w:hAnsi="Times New Roman" w:cs="Times New Roman"/>
          <w:b/>
          <w:sz w:val="24"/>
          <w:szCs w:val="24"/>
        </w:rPr>
        <w:t>.</w:t>
      </w:r>
    </w:p>
    <w:p w:rsidR="00194E13" w:rsidRPr="00172484" w:rsidRDefault="00194E1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4E37" w:rsidRPr="00172484" w:rsidRDefault="00AC5B0E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16" w:name="sub_41"/>
      <w:r w:rsidR="00B94E37" w:rsidRPr="00172484">
        <w:rPr>
          <w:rFonts w:ascii="Times New Roman" w:hAnsi="Times New Roman" w:cs="Times New Roman"/>
          <w:sz w:val="24"/>
          <w:szCs w:val="24"/>
        </w:rPr>
        <w:t xml:space="preserve">Староста информирует о своей деятельности население подведомственной территории </w:t>
      </w:r>
      <w:r w:rsidR="00194E13" w:rsidRPr="00172484">
        <w:rPr>
          <w:rFonts w:ascii="Times New Roman" w:hAnsi="Times New Roman" w:cs="Times New Roman"/>
          <w:sz w:val="24"/>
          <w:szCs w:val="24"/>
        </w:rPr>
        <w:t xml:space="preserve">и администрацию </w:t>
      </w:r>
      <w:r w:rsidR="00B94E37" w:rsidRPr="0017248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74068"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/>
          <w:sz w:val="24"/>
          <w:szCs w:val="24"/>
        </w:rPr>
        <w:t>Краснопартизанское</w:t>
      </w:r>
      <w:r w:rsidR="00B74068" w:rsidRPr="00172484">
        <w:rPr>
          <w:rFonts w:ascii="Times New Roman" w:hAnsi="Times New Roman" w:cs="Times New Roman"/>
          <w:sz w:val="24"/>
          <w:szCs w:val="24"/>
        </w:rPr>
        <w:t>»</w:t>
      </w:r>
      <w:r w:rsidR="00B94E37" w:rsidRPr="00172484">
        <w:rPr>
          <w:rFonts w:ascii="Times New Roman" w:hAnsi="Times New Roman" w:cs="Times New Roman"/>
          <w:sz w:val="24"/>
          <w:szCs w:val="24"/>
        </w:rPr>
        <w:t>.</w:t>
      </w:r>
    </w:p>
    <w:bookmarkEnd w:id="16"/>
    <w:p w:rsidR="00AC5B0E" w:rsidRPr="00172484" w:rsidRDefault="00B94E37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3.2. </w:t>
      </w:r>
      <w:r w:rsidR="00AC5B0E" w:rsidRPr="00172484">
        <w:rPr>
          <w:rFonts w:ascii="Times New Roman" w:hAnsi="Times New Roman" w:cs="Times New Roman"/>
          <w:sz w:val="24"/>
          <w:szCs w:val="24"/>
        </w:rPr>
        <w:t xml:space="preserve">Староста не реже одного раза в год </w:t>
      </w:r>
      <w:proofErr w:type="gramStart"/>
      <w:r w:rsidR="00AC5B0E" w:rsidRPr="00172484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="00AC5B0E" w:rsidRPr="00172484">
        <w:rPr>
          <w:rFonts w:ascii="Times New Roman" w:hAnsi="Times New Roman" w:cs="Times New Roman"/>
          <w:sz w:val="24"/>
          <w:szCs w:val="24"/>
        </w:rPr>
        <w:t xml:space="preserve"> своей деятельности на собрании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(конференции) или сходе граждан</w:t>
      </w:r>
      <w:r w:rsidR="00AC5B0E" w:rsidRPr="00172484">
        <w:rPr>
          <w:rFonts w:ascii="Times New Roman" w:hAnsi="Times New Roman" w:cs="Times New Roman"/>
          <w:sz w:val="24"/>
          <w:szCs w:val="24"/>
        </w:rPr>
        <w:t xml:space="preserve"> жителей подведомственной территории. </w:t>
      </w:r>
    </w:p>
    <w:p w:rsidR="001726AF" w:rsidRPr="00172484" w:rsidRDefault="00AC5B0E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70334" w:rsidRPr="00172484">
        <w:rPr>
          <w:rFonts w:ascii="Times New Roman" w:hAnsi="Times New Roman" w:cs="Times New Roman"/>
          <w:sz w:val="24"/>
          <w:szCs w:val="24"/>
        </w:rPr>
        <w:t>3</w:t>
      </w:r>
      <w:r w:rsidR="00062B6C" w:rsidRPr="00172484">
        <w:rPr>
          <w:rFonts w:ascii="Times New Roman" w:hAnsi="Times New Roman" w:cs="Times New Roman"/>
          <w:sz w:val="24"/>
          <w:szCs w:val="24"/>
        </w:rPr>
        <w:t>.</w:t>
      </w:r>
      <w:r w:rsidRPr="00172484">
        <w:rPr>
          <w:rFonts w:ascii="Times New Roman" w:hAnsi="Times New Roman" w:cs="Times New Roman"/>
          <w:sz w:val="24"/>
          <w:szCs w:val="24"/>
        </w:rPr>
        <w:t xml:space="preserve"> </w:t>
      </w:r>
      <w:r w:rsidR="001726AF" w:rsidRPr="00172484">
        <w:rPr>
          <w:rFonts w:ascii="Times New Roman" w:hAnsi="Times New Roman" w:cs="Times New Roman"/>
          <w:sz w:val="24"/>
          <w:szCs w:val="24"/>
        </w:rPr>
        <w:t>По требованию одной трети избирателей либо главы поселения может быть проведен внеочередной отчет старосты.</w:t>
      </w:r>
    </w:p>
    <w:p w:rsidR="00222302" w:rsidRPr="00172484" w:rsidRDefault="00263C4B" w:rsidP="00172484">
      <w:pPr>
        <w:pStyle w:val="affff6"/>
        <w:shd w:val="clear" w:color="auto" w:fill="FFFFFF"/>
        <w:spacing w:before="0" w:beforeAutospacing="0" w:after="0" w:afterAutospacing="0"/>
        <w:ind w:firstLine="284"/>
        <w:jc w:val="both"/>
      </w:pPr>
      <w:r w:rsidRPr="00172484">
        <w:t>3.</w:t>
      </w:r>
      <w:r w:rsidR="00062B6C" w:rsidRPr="00172484">
        <w:t>4</w:t>
      </w:r>
      <w:r w:rsidRPr="00172484">
        <w:t xml:space="preserve">. </w:t>
      </w:r>
      <w:r w:rsidR="00222302" w:rsidRPr="00172484">
        <w:t>Староста обязан созвать собрание (конференцию), сход жителей</w:t>
      </w:r>
      <w:r w:rsidR="00062B6C" w:rsidRPr="00172484">
        <w:t xml:space="preserve"> населенного пункта не позднее одного</w:t>
      </w:r>
      <w:r w:rsidR="00222302" w:rsidRPr="00172484">
        <w:t xml:space="preserve"> месяц со дня получения письменного требования о представлении внеочередного отчета.</w:t>
      </w:r>
    </w:p>
    <w:p w:rsidR="00721683" w:rsidRPr="00172484" w:rsidRDefault="00721683" w:rsidP="00172484">
      <w:pPr>
        <w:pStyle w:val="affff6"/>
        <w:shd w:val="clear" w:color="auto" w:fill="FFFFFF"/>
        <w:spacing w:before="0" w:beforeAutospacing="0" w:after="0" w:afterAutospacing="0"/>
        <w:ind w:firstLine="284"/>
        <w:jc w:val="both"/>
      </w:pPr>
    </w:p>
    <w:p w:rsidR="00721683" w:rsidRPr="00172484" w:rsidRDefault="00B90753" w:rsidP="00172484">
      <w:pPr>
        <w:pStyle w:val="affff6"/>
        <w:shd w:val="clear" w:color="auto" w:fill="FFFFFF"/>
        <w:tabs>
          <w:tab w:val="left" w:pos="2390"/>
        </w:tabs>
        <w:spacing w:before="0" w:beforeAutospacing="0" w:after="0" w:afterAutospacing="0"/>
        <w:ind w:firstLine="284"/>
        <w:jc w:val="center"/>
        <w:rPr>
          <w:b/>
        </w:rPr>
      </w:pPr>
      <w:r w:rsidRPr="00172484">
        <w:rPr>
          <w:b/>
        </w:rPr>
        <w:t>4</w:t>
      </w:r>
      <w:r w:rsidR="00721683" w:rsidRPr="00172484">
        <w:rPr>
          <w:b/>
        </w:rPr>
        <w:t>.</w:t>
      </w:r>
      <w:r w:rsidR="00A76227" w:rsidRPr="00172484">
        <w:rPr>
          <w:b/>
        </w:rPr>
        <w:t xml:space="preserve"> </w:t>
      </w:r>
      <w:r w:rsidR="00721683" w:rsidRPr="00172484">
        <w:rPr>
          <w:b/>
        </w:rPr>
        <w:t>Предмет и организац</w:t>
      </w:r>
      <w:r w:rsidRPr="00172484">
        <w:rPr>
          <w:b/>
        </w:rPr>
        <w:t>ия деятельности</w:t>
      </w:r>
      <w:r w:rsidR="00A76227" w:rsidRPr="00172484">
        <w:rPr>
          <w:b/>
        </w:rPr>
        <w:t xml:space="preserve"> старост</w:t>
      </w:r>
    </w:p>
    <w:p w:rsidR="00A76227" w:rsidRPr="00172484" w:rsidRDefault="00A76227" w:rsidP="00172484">
      <w:pPr>
        <w:pStyle w:val="affff6"/>
        <w:shd w:val="clear" w:color="auto" w:fill="FFFFFF"/>
        <w:tabs>
          <w:tab w:val="left" w:pos="2390"/>
        </w:tabs>
        <w:spacing w:before="0" w:beforeAutospacing="0" w:after="0" w:afterAutospacing="0"/>
        <w:ind w:firstLine="284"/>
        <w:jc w:val="both"/>
      </w:pP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4.1. Староста:</w:t>
      </w:r>
    </w:p>
    <w:p w:rsidR="00062B6C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 обращается с письменными и устными запросами, заявлениями и документами  в администрацию сельского поселения</w:t>
      </w:r>
      <w:r w:rsidR="00062B6C"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/>
          <w:sz w:val="24"/>
          <w:szCs w:val="24"/>
        </w:rPr>
        <w:t>Краснопартизанское</w:t>
      </w:r>
      <w:r w:rsidR="00062B6C" w:rsidRPr="00172484">
        <w:rPr>
          <w:rFonts w:ascii="Times New Roman" w:hAnsi="Times New Roman" w:cs="Times New Roman"/>
          <w:sz w:val="24"/>
          <w:szCs w:val="24"/>
        </w:rPr>
        <w:t>»</w:t>
      </w:r>
      <w:r w:rsidRPr="00172484">
        <w:rPr>
          <w:rFonts w:ascii="Times New Roman" w:hAnsi="Times New Roman" w:cs="Times New Roman"/>
          <w:sz w:val="24"/>
          <w:szCs w:val="24"/>
        </w:rPr>
        <w:t>;</w:t>
      </w:r>
    </w:p>
    <w:p w:rsidR="00B90753" w:rsidRPr="00172484" w:rsidRDefault="00062B6C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</w:t>
      </w:r>
      <w:r w:rsidR="00B90753" w:rsidRPr="00172484">
        <w:rPr>
          <w:rFonts w:ascii="Times New Roman" w:hAnsi="Times New Roman" w:cs="Times New Roman"/>
          <w:sz w:val="24"/>
          <w:szCs w:val="24"/>
        </w:rPr>
        <w:t xml:space="preserve"> представляет, и отстаивает  права и законные интересы населенного пункта и граждан, избравших его;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 организует и проводит с населением по требованию граждан или по мере необходимости (но не реже одного раза в год) собрания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(конференции) или сходы граждан</w:t>
      </w:r>
      <w:r w:rsidRPr="00172484">
        <w:rPr>
          <w:rFonts w:ascii="Times New Roman" w:hAnsi="Times New Roman" w:cs="Times New Roman"/>
          <w:sz w:val="24"/>
          <w:szCs w:val="24"/>
        </w:rPr>
        <w:t xml:space="preserve"> по обсуждению вопросов жизнедеятельности данного населенного пункта и его жителей и оформляет проведение мероприятия протоколом;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- взаимодействует,  во исполнение своих полномочий, с администрацией </w:t>
      </w:r>
      <w:r w:rsidR="00062B6C" w:rsidRPr="0017248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72484">
        <w:rPr>
          <w:rFonts w:ascii="Times New Roman" w:hAnsi="Times New Roman" w:cs="Times New Roman"/>
          <w:sz w:val="24"/>
          <w:szCs w:val="24"/>
        </w:rPr>
        <w:t xml:space="preserve">поселения;  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 оказывает содействие администрации сельского поселения в решении вопросов местного значения на территории, определенной настоящим Положением;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4.2.  Администрация поселения </w:t>
      </w:r>
      <w:r w:rsidR="00C91140" w:rsidRPr="00172484">
        <w:rPr>
          <w:rFonts w:ascii="Times New Roman" w:hAnsi="Times New Roman" w:cs="Times New Roman"/>
          <w:sz w:val="24"/>
          <w:szCs w:val="24"/>
        </w:rPr>
        <w:t>взаимодействует со старостой</w:t>
      </w:r>
      <w:r w:rsidRPr="00172484">
        <w:rPr>
          <w:rFonts w:ascii="Times New Roman" w:hAnsi="Times New Roman" w:cs="Times New Roman"/>
          <w:sz w:val="24"/>
          <w:szCs w:val="24"/>
        </w:rPr>
        <w:t>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B90753" w:rsidRPr="00172484" w:rsidRDefault="00A76227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4</w:t>
      </w:r>
      <w:r w:rsidR="00B90753" w:rsidRPr="00172484">
        <w:rPr>
          <w:rFonts w:ascii="Times New Roman" w:hAnsi="Times New Roman" w:cs="Times New Roman"/>
          <w:sz w:val="24"/>
          <w:szCs w:val="24"/>
        </w:rPr>
        <w:t>.3.</w:t>
      </w:r>
      <w:r w:rsidR="00062B6C" w:rsidRPr="00172484">
        <w:rPr>
          <w:rFonts w:ascii="Times New Roman" w:hAnsi="Times New Roman" w:cs="Times New Roman"/>
          <w:sz w:val="24"/>
          <w:szCs w:val="24"/>
        </w:rPr>
        <w:t>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месячный срок рассмотреть их и   принятых мерах старосте</w:t>
      </w:r>
      <w:r w:rsidR="00B90753" w:rsidRPr="00172484">
        <w:rPr>
          <w:rFonts w:ascii="Times New Roman" w:hAnsi="Times New Roman" w:cs="Times New Roman"/>
          <w:sz w:val="24"/>
          <w:szCs w:val="24"/>
        </w:rPr>
        <w:t>.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0753" w:rsidRPr="00172484" w:rsidRDefault="00B90753" w:rsidP="00172484">
      <w:pPr>
        <w:pStyle w:val="affff6"/>
        <w:shd w:val="clear" w:color="auto" w:fill="FFFFFF"/>
        <w:tabs>
          <w:tab w:val="left" w:pos="2390"/>
        </w:tabs>
        <w:spacing w:before="0" w:beforeAutospacing="0" w:after="0" w:afterAutospacing="0"/>
        <w:ind w:firstLine="284"/>
        <w:jc w:val="center"/>
        <w:rPr>
          <w:b/>
        </w:rPr>
      </w:pPr>
      <w:r w:rsidRPr="00172484">
        <w:rPr>
          <w:b/>
        </w:rPr>
        <w:t>5. Права и обязанности</w:t>
      </w:r>
    </w:p>
    <w:p w:rsidR="00A76227" w:rsidRPr="00172484" w:rsidRDefault="00A76227" w:rsidP="00172484">
      <w:pPr>
        <w:pStyle w:val="affff6"/>
        <w:shd w:val="clear" w:color="auto" w:fill="FFFFFF"/>
        <w:tabs>
          <w:tab w:val="left" w:pos="2390"/>
        </w:tabs>
        <w:spacing w:before="0" w:beforeAutospacing="0" w:after="0" w:afterAutospacing="0"/>
        <w:ind w:firstLine="284"/>
        <w:jc w:val="both"/>
      </w:pP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5.1.Староста имеет право: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- вносить по поручению граждан, по своей инициативе вопросы на обсуждение или рассмотрение  представительного органа   и  администрации </w:t>
      </w:r>
      <w:r w:rsidR="00062B6C" w:rsidRPr="0017248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72484">
        <w:rPr>
          <w:rFonts w:ascii="Times New Roman" w:hAnsi="Times New Roman" w:cs="Times New Roman"/>
          <w:sz w:val="24"/>
          <w:szCs w:val="24"/>
        </w:rPr>
        <w:t>поселения, а также предложения, направленные на улучшение деятельности органов местного самоуправления поселения;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 - </w:t>
      </w:r>
      <w:r w:rsidR="00C91140" w:rsidRPr="00172484">
        <w:rPr>
          <w:rFonts w:ascii="Times New Roman" w:hAnsi="Times New Roman" w:cs="Times New Roman"/>
          <w:sz w:val="24"/>
          <w:szCs w:val="24"/>
        </w:rPr>
        <w:t>разъяснять</w:t>
      </w:r>
      <w:r w:rsidRPr="0017248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91140" w:rsidRPr="00172484">
        <w:rPr>
          <w:rFonts w:ascii="Times New Roman" w:hAnsi="Times New Roman" w:cs="Times New Roman"/>
          <w:sz w:val="24"/>
          <w:szCs w:val="24"/>
        </w:rPr>
        <w:t>ам</w:t>
      </w:r>
      <w:r w:rsidRPr="00172484">
        <w:rPr>
          <w:rFonts w:ascii="Times New Roman" w:hAnsi="Times New Roman" w:cs="Times New Roman"/>
          <w:sz w:val="24"/>
          <w:szCs w:val="24"/>
        </w:rPr>
        <w:t>, постоянно, временно (сезонно) проживающи</w:t>
      </w:r>
      <w:r w:rsidR="00062B6C" w:rsidRPr="00172484">
        <w:rPr>
          <w:rFonts w:ascii="Times New Roman" w:hAnsi="Times New Roman" w:cs="Times New Roman"/>
          <w:sz w:val="24"/>
          <w:szCs w:val="24"/>
        </w:rPr>
        <w:t>х</w:t>
      </w:r>
      <w:r w:rsidRPr="00172484">
        <w:rPr>
          <w:rFonts w:ascii="Times New Roman" w:hAnsi="Times New Roman" w:cs="Times New Roman"/>
          <w:sz w:val="24"/>
          <w:szCs w:val="24"/>
        </w:rPr>
        <w:t xml:space="preserve"> или находящи</w:t>
      </w:r>
      <w:r w:rsidR="00062B6C" w:rsidRPr="00172484">
        <w:rPr>
          <w:rFonts w:ascii="Times New Roman" w:hAnsi="Times New Roman" w:cs="Times New Roman"/>
          <w:sz w:val="24"/>
          <w:szCs w:val="24"/>
        </w:rPr>
        <w:t>х</w:t>
      </w:r>
      <w:r w:rsidRPr="00172484">
        <w:rPr>
          <w:rFonts w:ascii="Times New Roman" w:hAnsi="Times New Roman" w:cs="Times New Roman"/>
          <w:sz w:val="24"/>
          <w:szCs w:val="24"/>
        </w:rPr>
        <w:t>ся на территории</w:t>
      </w:r>
      <w:r w:rsidR="00A76227" w:rsidRPr="00172484">
        <w:rPr>
          <w:rFonts w:ascii="Times New Roman" w:hAnsi="Times New Roman" w:cs="Times New Roman"/>
          <w:sz w:val="24"/>
          <w:szCs w:val="24"/>
        </w:rPr>
        <w:t xml:space="preserve"> данного населенного пункта</w:t>
      </w:r>
      <w:r w:rsidR="00062B6C" w:rsidRPr="00172484">
        <w:rPr>
          <w:rFonts w:ascii="Times New Roman" w:hAnsi="Times New Roman" w:cs="Times New Roman"/>
          <w:sz w:val="24"/>
          <w:szCs w:val="24"/>
        </w:rPr>
        <w:t xml:space="preserve"> (подведомственной территории)</w:t>
      </w:r>
      <w:r w:rsidR="00A76227" w:rsidRPr="00172484">
        <w:rPr>
          <w:rFonts w:ascii="Times New Roman" w:hAnsi="Times New Roman" w:cs="Times New Roman"/>
          <w:sz w:val="24"/>
          <w:szCs w:val="24"/>
        </w:rPr>
        <w:t xml:space="preserve">, </w:t>
      </w:r>
      <w:r w:rsidR="001F288B" w:rsidRPr="00172484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172484">
        <w:rPr>
          <w:rFonts w:ascii="Times New Roman" w:hAnsi="Times New Roman" w:cs="Times New Roman"/>
          <w:sz w:val="24"/>
          <w:szCs w:val="24"/>
        </w:rPr>
        <w:t>соблюдени</w:t>
      </w:r>
      <w:r w:rsidR="001F288B" w:rsidRPr="00172484">
        <w:rPr>
          <w:rFonts w:ascii="Times New Roman" w:hAnsi="Times New Roman" w:cs="Times New Roman"/>
          <w:sz w:val="24"/>
          <w:szCs w:val="24"/>
        </w:rPr>
        <w:t>я</w:t>
      </w:r>
      <w:r w:rsidRPr="00172484">
        <w:rPr>
          <w:rFonts w:ascii="Times New Roman" w:hAnsi="Times New Roman" w:cs="Times New Roman"/>
          <w:sz w:val="24"/>
          <w:szCs w:val="24"/>
        </w:rPr>
        <w:t xml:space="preserve"> общественного и санитарного порядка, обеспечени</w:t>
      </w:r>
      <w:r w:rsidR="00C91140" w:rsidRPr="00172484">
        <w:rPr>
          <w:rFonts w:ascii="Times New Roman" w:hAnsi="Times New Roman" w:cs="Times New Roman"/>
          <w:sz w:val="24"/>
          <w:szCs w:val="24"/>
        </w:rPr>
        <w:t>е</w:t>
      </w:r>
      <w:r w:rsidRPr="0017248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безопасности, приведени</w:t>
      </w:r>
      <w:r w:rsidR="00C91140" w:rsidRPr="00172484">
        <w:rPr>
          <w:rFonts w:ascii="Times New Roman" w:hAnsi="Times New Roman" w:cs="Times New Roman"/>
          <w:sz w:val="24"/>
          <w:szCs w:val="24"/>
        </w:rPr>
        <w:t>е</w:t>
      </w:r>
      <w:r w:rsidRPr="00172484">
        <w:rPr>
          <w:rFonts w:ascii="Times New Roman" w:hAnsi="Times New Roman" w:cs="Times New Roman"/>
          <w:sz w:val="24"/>
          <w:szCs w:val="24"/>
        </w:rPr>
        <w:t xml:space="preserve"> в надлежащий вид жилых домов, гаражей и других хозяйственных построек, усадебных участков и прилегающих к ним территорий;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2484">
        <w:rPr>
          <w:rFonts w:ascii="Times New Roman" w:hAnsi="Times New Roman" w:cs="Times New Roman"/>
          <w:sz w:val="24"/>
          <w:szCs w:val="24"/>
          <w:lang w:eastAsia="en-US"/>
        </w:rPr>
        <w:t xml:space="preserve">- при необходимости присутствовать, выступать на </w:t>
      </w:r>
      <w:r w:rsidR="00D14F01" w:rsidRPr="00172484">
        <w:rPr>
          <w:rFonts w:ascii="Times New Roman" w:hAnsi="Times New Roman" w:cs="Times New Roman"/>
          <w:sz w:val="24"/>
          <w:szCs w:val="24"/>
          <w:lang w:eastAsia="en-US"/>
        </w:rPr>
        <w:t xml:space="preserve">заседаниях </w:t>
      </w:r>
      <w:r w:rsidR="00062B6C" w:rsidRPr="00172484">
        <w:rPr>
          <w:rFonts w:ascii="Times New Roman" w:hAnsi="Times New Roman" w:cs="Times New Roman"/>
          <w:sz w:val="24"/>
          <w:szCs w:val="24"/>
          <w:lang w:eastAsia="en-US"/>
        </w:rPr>
        <w:t>представительного органа</w:t>
      </w:r>
      <w:r w:rsidRPr="00172484">
        <w:rPr>
          <w:rFonts w:ascii="Times New Roman" w:hAnsi="Times New Roman" w:cs="Times New Roman"/>
          <w:sz w:val="24"/>
          <w:szCs w:val="24"/>
          <w:lang w:eastAsia="en-US"/>
        </w:rPr>
        <w:t xml:space="preserve">  поселения, обращаться с письменными и устными запросами, заявлениями и документами в администрацию  сельского поселения</w:t>
      </w:r>
      <w:r w:rsidR="007C31A2" w:rsidRPr="00172484">
        <w:rPr>
          <w:rFonts w:ascii="Times New Roman" w:hAnsi="Times New Roman" w:cs="Times New Roman"/>
          <w:sz w:val="24"/>
          <w:szCs w:val="24"/>
          <w:lang w:eastAsia="en-US"/>
        </w:rPr>
        <w:t>, администрацию района</w:t>
      </w:r>
      <w:r w:rsidR="00D14F01" w:rsidRPr="0017248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  получать от соответствующих должностных лиц ответ о п</w:t>
      </w:r>
      <w:r w:rsidR="00D14F01" w:rsidRPr="00172484">
        <w:rPr>
          <w:rFonts w:ascii="Times New Roman" w:hAnsi="Times New Roman" w:cs="Times New Roman"/>
          <w:sz w:val="24"/>
          <w:szCs w:val="24"/>
        </w:rPr>
        <w:t>ринятых по его обращениям мерах;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  создавать актив из граждан, проявляющих активную жизненную позицию и помогающих в осуществ</w:t>
      </w:r>
      <w:r w:rsidR="007C31A2" w:rsidRPr="00172484">
        <w:rPr>
          <w:rFonts w:ascii="Times New Roman" w:hAnsi="Times New Roman" w:cs="Times New Roman"/>
          <w:sz w:val="24"/>
          <w:szCs w:val="24"/>
        </w:rPr>
        <w:t>лении общественной деятельности.</w:t>
      </w:r>
    </w:p>
    <w:p w:rsidR="00B90753" w:rsidRPr="00172484" w:rsidRDefault="00D14F01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5.2. Староста обязан:</w:t>
      </w:r>
    </w:p>
    <w:p w:rsidR="001660FD" w:rsidRPr="00172484" w:rsidRDefault="00B90753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- </w:t>
      </w:r>
      <w:r w:rsidR="001F288B" w:rsidRPr="00172484">
        <w:rPr>
          <w:rFonts w:ascii="Times New Roman" w:hAnsi="Times New Roman" w:cs="Times New Roman"/>
          <w:sz w:val="24"/>
          <w:szCs w:val="24"/>
        </w:rPr>
        <w:t xml:space="preserve"> содействовать</w:t>
      </w:r>
      <w:r w:rsidR="001660FD" w:rsidRPr="00172484">
        <w:rPr>
          <w:rFonts w:ascii="Times New Roman" w:hAnsi="Times New Roman" w:cs="Times New Roman"/>
          <w:sz w:val="24"/>
          <w:szCs w:val="24"/>
        </w:rPr>
        <w:t xml:space="preserve"> в реализации прав и законных интересов населения подведомственной территории в администрации сельского поселения;</w:t>
      </w:r>
    </w:p>
    <w:p w:rsidR="001660FD" w:rsidRPr="00172484" w:rsidRDefault="001660FD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 взаимодейств</w:t>
      </w:r>
      <w:r w:rsidR="007C31A2" w:rsidRPr="00172484">
        <w:rPr>
          <w:rFonts w:ascii="Times New Roman" w:hAnsi="Times New Roman" w:cs="Times New Roman"/>
          <w:sz w:val="24"/>
          <w:szCs w:val="24"/>
        </w:rPr>
        <w:t>ует</w:t>
      </w:r>
      <w:r w:rsidRPr="00172484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поселения, в том числе по вопросам благоустройства территории, предоставления бытовых и жилищно-коммунальных услуг, организации и проведения публичных мероприятий, охраны общественного пор</w:t>
      </w:r>
      <w:r w:rsidR="00F65FC4" w:rsidRPr="00172484">
        <w:rPr>
          <w:rFonts w:ascii="Times New Roman" w:hAnsi="Times New Roman" w:cs="Times New Roman"/>
          <w:sz w:val="24"/>
          <w:szCs w:val="24"/>
        </w:rPr>
        <w:t xml:space="preserve">ядка, </w:t>
      </w:r>
      <w:r w:rsidRPr="0017248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172484">
        <w:rPr>
          <w:rFonts w:ascii="Times New Roman" w:hAnsi="Times New Roman" w:cs="Times New Roman"/>
          <w:sz w:val="24"/>
          <w:szCs w:val="24"/>
        </w:rPr>
        <w:lastRenderedPageBreak/>
        <w:t>первичных мер пожарной безопасности, предупреждения чрезвычайных ситуаций, увеличения доходов местных бюджетов;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 содействовать выполнению постановлений и распоряжений главы поселения</w:t>
      </w:r>
      <w:r w:rsidR="007C31A2" w:rsidRPr="00172484">
        <w:rPr>
          <w:rFonts w:ascii="Times New Roman" w:hAnsi="Times New Roman" w:cs="Times New Roman"/>
          <w:sz w:val="24"/>
          <w:szCs w:val="24"/>
        </w:rPr>
        <w:t xml:space="preserve">, решений  </w:t>
      </w:r>
      <w:r w:rsidR="001660FD" w:rsidRPr="00172484">
        <w:rPr>
          <w:rFonts w:ascii="Times New Roman" w:hAnsi="Times New Roman" w:cs="Times New Roman"/>
          <w:sz w:val="24"/>
          <w:szCs w:val="24"/>
        </w:rPr>
        <w:t xml:space="preserve"> Сове</w:t>
      </w:r>
      <w:r w:rsidRPr="00172484">
        <w:rPr>
          <w:rFonts w:ascii="Times New Roman" w:hAnsi="Times New Roman" w:cs="Times New Roman"/>
          <w:sz w:val="24"/>
          <w:szCs w:val="24"/>
        </w:rPr>
        <w:t>та</w:t>
      </w:r>
      <w:r w:rsidR="007C31A2" w:rsidRPr="00172484">
        <w:rPr>
          <w:rFonts w:ascii="Times New Roman" w:hAnsi="Times New Roman" w:cs="Times New Roman"/>
          <w:sz w:val="24"/>
          <w:szCs w:val="24"/>
        </w:rPr>
        <w:t xml:space="preserve"> депутатов поселения</w:t>
      </w:r>
      <w:r w:rsidRPr="00172484">
        <w:rPr>
          <w:rFonts w:ascii="Times New Roman" w:hAnsi="Times New Roman" w:cs="Times New Roman"/>
          <w:sz w:val="24"/>
          <w:szCs w:val="24"/>
        </w:rPr>
        <w:t>, общих собраний (сходов) граждан, а также актов администрации поселения;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 рассматривать в пределах своих полномочий заявлени</w:t>
      </w:r>
      <w:r w:rsidR="00F65FC4" w:rsidRPr="00172484">
        <w:rPr>
          <w:rFonts w:ascii="Times New Roman" w:hAnsi="Times New Roman" w:cs="Times New Roman"/>
          <w:sz w:val="24"/>
          <w:szCs w:val="24"/>
        </w:rPr>
        <w:t>я, предложения и жалобы граждан;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- принимать активное участие в подготовке и проведении выборов, референдумов, опросов на</w:t>
      </w:r>
      <w:r w:rsidR="00F65FC4" w:rsidRPr="00172484">
        <w:rPr>
          <w:rFonts w:ascii="Times New Roman" w:hAnsi="Times New Roman" w:cs="Times New Roman"/>
          <w:sz w:val="24"/>
          <w:szCs w:val="24"/>
        </w:rPr>
        <w:t xml:space="preserve"> территории населенного пункта;</w:t>
      </w:r>
    </w:p>
    <w:p w:rsidR="00B90753" w:rsidRPr="00172484" w:rsidRDefault="00B90753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-  не реже одного раза в год </w:t>
      </w:r>
      <w:proofErr w:type="gramStart"/>
      <w:r w:rsidRPr="00172484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172484">
        <w:rPr>
          <w:rFonts w:ascii="Times New Roman" w:hAnsi="Times New Roman" w:cs="Times New Roman"/>
          <w:sz w:val="24"/>
          <w:szCs w:val="24"/>
        </w:rPr>
        <w:t xml:space="preserve"> проделанной работе перед гражданами соответствующей территории.</w:t>
      </w:r>
    </w:p>
    <w:p w:rsidR="001726AF" w:rsidRPr="00172484" w:rsidRDefault="001726AF" w:rsidP="00172484">
      <w:pPr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E37" w:rsidRPr="00172484" w:rsidRDefault="00B90753" w:rsidP="00172484">
      <w:pPr>
        <w:widowControl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b/>
          <w:sz w:val="24"/>
          <w:szCs w:val="24"/>
        </w:rPr>
        <w:t>6</w:t>
      </w:r>
      <w:r w:rsidR="00C57692" w:rsidRPr="00172484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7C31A2" w:rsidRPr="00172484">
        <w:rPr>
          <w:rFonts w:ascii="Times New Roman" w:hAnsi="Times New Roman" w:cs="Times New Roman"/>
          <w:b/>
          <w:sz w:val="24"/>
          <w:szCs w:val="24"/>
        </w:rPr>
        <w:t>досрочного прекращения полномочий старосты, а также порядок проведения собрания (конференции) или схода граждан по рассмотрению вопроса о досрочном прекращении полномочий</w:t>
      </w:r>
      <w:r w:rsidR="007C31A2" w:rsidRPr="00172484">
        <w:rPr>
          <w:rFonts w:ascii="Times New Roman" w:hAnsi="Times New Roman" w:cs="Times New Roman"/>
          <w:sz w:val="24"/>
          <w:szCs w:val="24"/>
        </w:rPr>
        <w:t xml:space="preserve"> старосты.</w:t>
      </w:r>
    </w:p>
    <w:p w:rsidR="00C57692" w:rsidRPr="00172484" w:rsidRDefault="00C57692" w:rsidP="00172484">
      <w:pPr>
        <w:widowControl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139D8" w:rsidRPr="00172484" w:rsidRDefault="007C31A2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6</w:t>
      </w:r>
      <w:r w:rsidR="00D139D8" w:rsidRPr="00172484">
        <w:rPr>
          <w:rFonts w:ascii="Times New Roman" w:hAnsi="Times New Roman" w:cs="Times New Roman"/>
          <w:sz w:val="24"/>
          <w:szCs w:val="24"/>
        </w:rPr>
        <w:t>.1. Полномочия старосты прекращаются досрочно по решению собрания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(конференции) или схода граждан</w:t>
      </w:r>
      <w:r w:rsidR="00D139D8" w:rsidRPr="0017248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D139D8" w:rsidRPr="00172484" w:rsidRDefault="00D139D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521"/>
      <w:r w:rsidRPr="00172484">
        <w:rPr>
          <w:rFonts w:ascii="Times New Roman" w:hAnsi="Times New Roman" w:cs="Times New Roman"/>
          <w:sz w:val="24"/>
          <w:szCs w:val="24"/>
        </w:rPr>
        <w:t>1) подачи старостой личного заявления о досрочном прекращении полномочий;</w:t>
      </w:r>
    </w:p>
    <w:p w:rsidR="00D139D8" w:rsidRPr="00172484" w:rsidRDefault="00D139D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522"/>
      <w:bookmarkEnd w:id="17"/>
      <w:r w:rsidRPr="00172484">
        <w:rPr>
          <w:rFonts w:ascii="Times New Roman" w:hAnsi="Times New Roman" w:cs="Times New Roman"/>
          <w:sz w:val="24"/>
          <w:szCs w:val="24"/>
        </w:rPr>
        <w:t>2) неудовлетворительной оценки населением деятельности старосты по результатам его ежегодного отчета;</w:t>
      </w:r>
    </w:p>
    <w:p w:rsidR="00D139D8" w:rsidRPr="00172484" w:rsidRDefault="00D139D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523"/>
      <w:bookmarkEnd w:id="18"/>
      <w:r w:rsidRPr="00172484">
        <w:rPr>
          <w:rFonts w:ascii="Times New Roman" w:hAnsi="Times New Roman" w:cs="Times New Roman"/>
          <w:sz w:val="24"/>
          <w:szCs w:val="24"/>
        </w:rPr>
        <w:t>3) переезда старосты на постоянное место жительства за пределы территории поселения, на которой осуществляется его деятельность;</w:t>
      </w:r>
    </w:p>
    <w:p w:rsidR="00D139D8" w:rsidRPr="00172484" w:rsidRDefault="00D139D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524"/>
      <w:bookmarkEnd w:id="19"/>
      <w:r w:rsidRPr="00172484">
        <w:rPr>
          <w:rFonts w:ascii="Times New Roman" w:hAnsi="Times New Roman" w:cs="Times New Roman"/>
          <w:sz w:val="24"/>
          <w:szCs w:val="24"/>
        </w:rPr>
        <w:t>4) избрания (назначения) его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D139D8" w:rsidRPr="00172484" w:rsidRDefault="00D139D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525"/>
      <w:bookmarkEnd w:id="20"/>
      <w:r w:rsidRPr="00172484">
        <w:rPr>
          <w:rFonts w:ascii="Times New Roman" w:hAnsi="Times New Roman" w:cs="Times New Roman"/>
          <w:sz w:val="24"/>
          <w:szCs w:val="24"/>
        </w:rPr>
        <w:t>5) вступления в законную силу обвинительного приговора суда в отношении старосты или признания его судом недееспособным (ограниченно дееспособным);</w:t>
      </w:r>
    </w:p>
    <w:p w:rsidR="00D139D8" w:rsidRPr="00172484" w:rsidRDefault="00D139D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526"/>
      <w:bookmarkEnd w:id="21"/>
      <w:r w:rsidRPr="00172484">
        <w:rPr>
          <w:rFonts w:ascii="Times New Roman" w:hAnsi="Times New Roman" w:cs="Times New Roman"/>
          <w:sz w:val="24"/>
          <w:szCs w:val="24"/>
        </w:rPr>
        <w:t>6) приобретения гражданства иностранного государства или прекращения гражданства Российской Федерации;</w:t>
      </w:r>
    </w:p>
    <w:p w:rsidR="00D139D8" w:rsidRPr="00172484" w:rsidRDefault="00D139D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527"/>
      <w:bookmarkEnd w:id="22"/>
      <w:r w:rsidRPr="00172484">
        <w:rPr>
          <w:rFonts w:ascii="Times New Roman" w:hAnsi="Times New Roman" w:cs="Times New Roman"/>
          <w:sz w:val="24"/>
          <w:szCs w:val="24"/>
        </w:rPr>
        <w:t>7) длительной болезни (стойкой неспособности по состоянию здоровья осуществлять свою деятельность);</w:t>
      </w:r>
    </w:p>
    <w:p w:rsidR="00D139D8" w:rsidRPr="00172484" w:rsidRDefault="00D139D8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28"/>
      <w:bookmarkEnd w:id="23"/>
      <w:r w:rsidRPr="00172484">
        <w:rPr>
          <w:rFonts w:ascii="Times New Roman" w:hAnsi="Times New Roman" w:cs="Times New Roman"/>
          <w:sz w:val="24"/>
          <w:szCs w:val="24"/>
        </w:rPr>
        <w:t>8) смерти.</w:t>
      </w:r>
    </w:p>
    <w:bookmarkEnd w:id="24"/>
    <w:p w:rsidR="00EE4A30" w:rsidRPr="00172484" w:rsidRDefault="007C31A2" w:rsidP="00172484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6</w:t>
      </w:r>
      <w:r w:rsidR="00F97B16" w:rsidRPr="00172484">
        <w:rPr>
          <w:rFonts w:ascii="Times New Roman" w:hAnsi="Times New Roman" w:cs="Times New Roman"/>
          <w:sz w:val="24"/>
          <w:szCs w:val="24"/>
        </w:rPr>
        <w:t xml:space="preserve">.2. </w:t>
      </w:r>
      <w:r w:rsidR="00AB1884" w:rsidRPr="00172484">
        <w:rPr>
          <w:rFonts w:ascii="Times New Roman" w:hAnsi="Times New Roman" w:cs="Times New Roman"/>
          <w:sz w:val="24"/>
          <w:szCs w:val="24"/>
        </w:rPr>
        <w:t xml:space="preserve">Вопрос о досрочном прекращении полномочий старосты населенного пункта принимается собранием (конференцией) или сходом граждан по письменному обращению в </w:t>
      </w:r>
      <w:r w:rsidR="00B90753" w:rsidRPr="0017248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B1884" w:rsidRPr="0017248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/>
          <w:sz w:val="24"/>
          <w:szCs w:val="24"/>
        </w:rPr>
        <w:t>Краснопартизанское</w:t>
      </w:r>
      <w:r w:rsidRPr="00172484">
        <w:rPr>
          <w:rFonts w:ascii="Times New Roman" w:hAnsi="Times New Roman" w:cs="Times New Roman"/>
          <w:sz w:val="24"/>
          <w:szCs w:val="24"/>
        </w:rPr>
        <w:t>»</w:t>
      </w:r>
      <w:r w:rsidR="00AB1884" w:rsidRPr="00172484">
        <w:rPr>
          <w:rFonts w:ascii="Times New Roman" w:hAnsi="Times New Roman" w:cs="Times New Roman"/>
          <w:sz w:val="24"/>
          <w:szCs w:val="24"/>
        </w:rPr>
        <w:t xml:space="preserve"> не менее одной трети граждан, </w:t>
      </w:r>
      <w:r w:rsidR="00EE4A30" w:rsidRPr="00172484">
        <w:rPr>
          <w:rFonts w:ascii="Times New Roman" w:hAnsi="Times New Roman"/>
          <w:color w:val="000000"/>
          <w:sz w:val="24"/>
          <w:szCs w:val="24"/>
        </w:rPr>
        <w:t>постоянно проживающих в соответствующем сельском населенном пункте.</w:t>
      </w:r>
    </w:p>
    <w:p w:rsidR="00EE4A30" w:rsidRPr="00172484" w:rsidRDefault="00EE4A30" w:rsidP="00172484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72484">
        <w:rPr>
          <w:rFonts w:ascii="Times New Roman" w:hAnsi="Times New Roman"/>
          <w:color w:val="000000"/>
          <w:sz w:val="24"/>
          <w:szCs w:val="24"/>
        </w:rPr>
        <w:t>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в соответствующем сельском населенном пункте.</w:t>
      </w:r>
    </w:p>
    <w:p w:rsidR="00F97B16" w:rsidRPr="00172484" w:rsidRDefault="007C31A2" w:rsidP="00172484">
      <w:pPr>
        <w:widowControl/>
        <w:shd w:val="clear" w:color="auto" w:fill="FFFFFF"/>
        <w:autoSpaceDE/>
        <w:autoSpaceDN/>
        <w:adjustRightInd/>
        <w:spacing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6</w:t>
      </w:r>
      <w:r w:rsidR="00F97B16" w:rsidRPr="00172484">
        <w:rPr>
          <w:rFonts w:ascii="Times New Roman" w:hAnsi="Times New Roman" w:cs="Times New Roman"/>
          <w:sz w:val="24"/>
          <w:szCs w:val="24"/>
        </w:rPr>
        <w:t>.3. Староста считается отозванным, если за его отзыв проголосовало не менее 2/3 от присутствующих на собрании (</w:t>
      </w:r>
      <w:r w:rsidR="00AB1884" w:rsidRPr="00172484">
        <w:rPr>
          <w:rFonts w:ascii="Times New Roman" w:hAnsi="Times New Roman" w:cs="Times New Roman"/>
          <w:sz w:val="24"/>
          <w:szCs w:val="24"/>
        </w:rPr>
        <w:t>конференции</w:t>
      </w:r>
      <w:r w:rsidR="00F97B16" w:rsidRPr="00172484">
        <w:rPr>
          <w:rFonts w:ascii="Times New Roman" w:hAnsi="Times New Roman" w:cs="Times New Roman"/>
          <w:sz w:val="24"/>
          <w:szCs w:val="24"/>
        </w:rPr>
        <w:t>)</w:t>
      </w:r>
      <w:r w:rsidR="00AB1884" w:rsidRPr="00172484">
        <w:rPr>
          <w:rFonts w:ascii="Times New Roman" w:hAnsi="Times New Roman" w:cs="Times New Roman"/>
          <w:sz w:val="24"/>
          <w:szCs w:val="24"/>
        </w:rPr>
        <w:t xml:space="preserve"> или сходе </w:t>
      </w:r>
      <w:r w:rsidR="00F97B16" w:rsidRPr="00172484">
        <w:rPr>
          <w:rFonts w:ascii="Times New Roman" w:hAnsi="Times New Roman" w:cs="Times New Roman"/>
          <w:sz w:val="24"/>
          <w:szCs w:val="24"/>
        </w:rPr>
        <w:t>граждан.</w:t>
      </w:r>
    </w:p>
    <w:p w:rsidR="00F97B16" w:rsidRPr="00172484" w:rsidRDefault="007C31A2" w:rsidP="00172484">
      <w:pPr>
        <w:widowControl/>
        <w:shd w:val="clear" w:color="auto" w:fill="FFFFFF"/>
        <w:autoSpaceDE/>
        <w:autoSpaceDN/>
        <w:adjustRightInd/>
        <w:spacing w:line="18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6</w:t>
      </w:r>
      <w:r w:rsidR="00F97B16" w:rsidRPr="00172484">
        <w:rPr>
          <w:rFonts w:ascii="Times New Roman" w:hAnsi="Times New Roman" w:cs="Times New Roman"/>
          <w:sz w:val="24"/>
          <w:szCs w:val="24"/>
        </w:rPr>
        <w:t>.</w:t>
      </w:r>
      <w:r w:rsidR="002256C9" w:rsidRPr="00172484">
        <w:rPr>
          <w:rFonts w:ascii="Times New Roman" w:hAnsi="Times New Roman" w:cs="Times New Roman"/>
          <w:sz w:val="24"/>
          <w:szCs w:val="24"/>
        </w:rPr>
        <w:t>4</w:t>
      </w:r>
      <w:r w:rsidR="00F97B16" w:rsidRPr="00172484">
        <w:rPr>
          <w:rFonts w:ascii="Times New Roman" w:hAnsi="Times New Roman" w:cs="Times New Roman"/>
          <w:sz w:val="24"/>
          <w:szCs w:val="24"/>
        </w:rPr>
        <w:t>. Полномочия старосты прекращаются с момента вступления решения собрания</w:t>
      </w:r>
      <w:r w:rsidR="00474E38" w:rsidRPr="00172484">
        <w:rPr>
          <w:rFonts w:ascii="Times New Roman" w:hAnsi="Times New Roman" w:cs="Times New Roman"/>
          <w:sz w:val="24"/>
          <w:szCs w:val="24"/>
        </w:rPr>
        <w:t xml:space="preserve"> (конференции) или схода граждан</w:t>
      </w:r>
      <w:r w:rsidR="00F97B16" w:rsidRPr="00172484">
        <w:rPr>
          <w:rFonts w:ascii="Times New Roman" w:hAnsi="Times New Roman" w:cs="Times New Roman"/>
          <w:sz w:val="24"/>
          <w:szCs w:val="24"/>
        </w:rPr>
        <w:t xml:space="preserve"> в законную силу.</w:t>
      </w:r>
    </w:p>
    <w:p w:rsidR="000D58AA" w:rsidRPr="00172484" w:rsidRDefault="006E18E6" w:rsidP="00172484">
      <w:pPr>
        <w:ind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В связи с неудовлетворительной оценкой населением деятельности старосты по результатам его ежегодного отчета, досрочное переизбрание старосты может быть инициировано жителями</w:t>
      </w:r>
      <w:r w:rsidR="000D58AA" w:rsidRPr="00172484">
        <w:rPr>
          <w:rFonts w:ascii="Times New Roman" w:hAnsi="Times New Roman" w:cs="Times New Roman"/>
          <w:sz w:val="24"/>
          <w:szCs w:val="24"/>
        </w:rPr>
        <w:t>.</w:t>
      </w:r>
      <w:r w:rsidRPr="0017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A30" w:rsidRPr="00172484" w:rsidRDefault="007C31A2" w:rsidP="00172484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72484">
        <w:rPr>
          <w:rFonts w:ascii="Times New Roman" w:hAnsi="Times New Roman"/>
          <w:color w:val="000000"/>
          <w:sz w:val="24"/>
          <w:szCs w:val="24"/>
        </w:rPr>
        <w:t>6</w:t>
      </w:r>
      <w:r w:rsidR="000D58AA" w:rsidRPr="00172484">
        <w:rPr>
          <w:rFonts w:ascii="Times New Roman" w:hAnsi="Times New Roman"/>
          <w:color w:val="000000"/>
          <w:sz w:val="24"/>
          <w:szCs w:val="24"/>
        </w:rPr>
        <w:t>.5</w:t>
      </w:r>
      <w:r w:rsidR="00AB1884" w:rsidRPr="0017248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E4A30" w:rsidRPr="00172484">
        <w:rPr>
          <w:rFonts w:ascii="Times New Roman" w:hAnsi="Times New Roman"/>
          <w:color w:val="000000"/>
          <w:sz w:val="24"/>
          <w:szCs w:val="24"/>
        </w:rPr>
        <w:t>Собрания (</w:t>
      </w:r>
      <w:r w:rsidR="002D158D" w:rsidRPr="00172484">
        <w:rPr>
          <w:rFonts w:ascii="Times New Roman" w:hAnsi="Times New Roman"/>
          <w:color w:val="000000"/>
          <w:sz w:val="24"/>
          <w:szCs w:val="24"/>
        </w:rPr>
        <w:t>конференции</w:t>
      </w:r>
      <w:r w:rsidR="00EE4A30" w:rsidRPr="00172484">
        <w:rPr>
          <w:rFonts w:ascii="Times New Roman" w:hAnsi="Times New Roman"/>
          <w:color w:val="000000"/>
          <w:sz w:val="24"/>
          <w:szCs w:val="24"/>
        </w:rPr>
        <w:t>)</w:t>
      </w:r>
      <w:r w:rsidR="002D158D" w:rsidRPr="00172484">
        <w:rPr>
          <w:rFonts w:ascii="Times New Roman" w:hAnsi="Times New Roman"/>
          <w:color w:val="000000"/>
          <w:sz w:val="24"/>
          <w:szCs w:val="24"/>
        </w:rPr>
        <w:t xml:space="preserve"> или сходы </w:t>
      </w:r>
      <w:r w:rsidR="00EE4A30" w:rsidRPr="00172484">
        <w:rPr>
          <w:rFonts w:ascii="Times New Roman" w:hAnsi="Times New Roman"/>
          <w:color w:val="000000"/>
          <w:sz w:val="24"/>
          <w:szCs w:val="24"/>
        </w:rPr>
        <w:t>граждан по выборам старосты или досрочному прекращению его полномочий оформляется протоколом, который подписывают председатель и секретарь собрания (</w:t>
      </w:r>
      <w:r w:rsidR="002D158D" w:rsidRPr="00172484">
        <w:rPr>
          <w:rFonts w:ascii="Times New Roman" w:hAnsi="Times New Roman"/>
          <w:color w:val="000000"/>
          <w:sz w:val="24"/>
          <w:szCs w:val="24"/>
        </w:rPr>
        <w:t>конференции</w:t>
      </w:r>
      <w:r w:rsidR="00EE4A30" w:rsidRPr="00172484">
        <w:rPr>
          <w:rFonts w:ascii="Times New Roman" w:hAnsi="Times New Roman"/>
          <w:color w:val="000000"/>
          <w:sz w:val="24"/>
          <w:szCs w:val="24"/>
        </w:rPr>
        <w:t>)</w:t>
      </w:r>
      <w:r w:rsidR="002D158D" w:rsidRPr="00172484">
        <w:rPr>
          <w:rFonts w:ascii="Times New Roman" w:hAnsi="Times New Roman"/>
          <w:color w:val="000000"/>
          <w:sz w:val="24"/>
          <w:szCs w:val="24"/>
        </w:rPr>
        <w:t xml:space="preserve"> или схода</w:t>
      </w:r>
      <w:r w:rsidR="00EE4A30" w:rsidRPr="00172484">
        <w:rPr>
          <w:rFonts w:ascii="Times New Roman" w:hAnsi="Times New Roman"/>
          <w:color w:val="000000"/>
          <w:sz w:val="24"/>
          <w:szCs w:val="24"/>
        </w:rPr>
        <w:t xml:space="preserve">. Протокол заверяется печатью администрации </w:t>
      </w:r>
      <w:r w:rsidR="002D158D" w:rsidRPr="00172484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EE4A30" w:rsidRPr="00172484">
        <w:rPr>
          <w:rFonts w:ascii="Times New Roman" w:hAnsi="Times New Roman"/>
          <w:color w:val="000000"/>
          <w:sz w:val="24"/>
          <w:szCs w:val="24"/>
        </w:rPr>
        <w:t>.</w:t>
      </w:r>
    </w:p>
    <w:p w:rsidR="007C31A2" w:rsidRPr="00172484" w:rsidRDefault="007C31A2" w:rsidP="00172484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72484">
        <w:rPr>
          <w:rFonts w:ascii="Times New Roman" w:hAnsi="Times New Roman"/>
          <w:color w:val="000000"/>
          <w:sz w:val="24"/>
          <w:szCs w:val="24"/>
        </w:rPr>
        <w:t xml:space="preserve">6.6. </w:t>
      </w:r>
      <w:r w:rsidR="003B0D0F" w:rsidRPr="00172484">
        <w:rPr>
          <w:rFonts w:ascii="Times New Roman" w:hAnsi="Times New Roman"/>
          <w:color w:val="000000"/>
          <w:sz w:val="24"/>
          <w:szCs w:val="24"/>
        </w:rPr>
        <w:t>В случае досрочного прекращения полномочий старосты администрация сельского поселения «</w:t>
      </w:r>
      <w:r w:rsidR="00C0599C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r w:rsidR="003B0D0F" w:rsidRPr="00172484">
        <w:rPr>
          <w:rFonts w:ascii="Times New Roman" w:hAnsi="Times New Roman"/>
          <w:color w:val="000000"/>
          <w:sz w:val="24"/>
          <w:szCs w:val="24"/>
        </w:rPr>
        <w:t>» обязана в 2-х месячный срок провести собрание граждан по выборам старосты.</w:t>
      </w:r>
    </w:p>
    <w:p w:rsidR="001A6A49" w:rsidRPr="00172484" w:rsidRDefault="003B0D0F" w:rsidP="00172484">
      <w:pPr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84">
        <w:rPr>
          <w:rFonts w:ascii="Times New Roman" w:hAnsi="Times New Roman" w:cs="Times New Roman"/>
          <w:b/>
          <w:sz w:val="24"/>
          <w:szCs w:val="24"/>
        </w:rPr>
        <w:t>7</w:t>
      </w:r>
      <w:r w:rsidR="001A6A49" w:rsidRPr="00172484">
        <w:rPr>
          <w:rFonts w:ascii="Times New Roman" w:hAnsi="Times New Roman" w:cs="Times New Roman"/>
          <w:b/>
          <w:sz w:val="24"/>
          <w:szCs w:val="24"/>
        </w:rPr>
        <w:t>. Меры поощрения старост  за активную работу</w:t>
      </w:r>
      <w:r w:rsidR="00331229" w:rsidRPr="00172484">
        <w:rPr>
          <w:rFonts w:ascii="Times New Roman" w:hAnsi="Times New Roman" w:cs="Times New Roman"/>
          <w:b/>
          <w:sz w:val="24"/>
          <w:szCs w:val="24"/>
        </w:rPr>
        <w:t>.</w:t>
      </w:r>
    </w:p>
    <w:p w:rsidR="00B94E37" w:rsidRPr="00172484" w:rsidRDefault="00B94E37" w:rsidP="00172484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5523" w:rsidRPr="00172484" w:rsidRDefault="003B0D0F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7</w:t>
      </w:r>
      <w:r w:rsidR="00AE3D58" w:rsidRPr="00172484">
        <w:rPr>
          <w:rFonts w:ascii="Times New Roman" w:hAnsi="Times New Roman" w:cs="Times New Roman"/>
          <w:sz w:val="24"/>
          <w:szCs w:val="24"/>
        </w:rPr>
        <w:t xml:space="preserve">.1. </w:t>
      </w:r>
      <w:r w:rsidRPr="00172484">
        <w:rPr>
          <w:rFonts w:ascii="Times New Roman" w:hAnsi="Times New Roman" w:cs="Times New Roman"/>
          <w:sz w:val="24"/>
          <w:szCs w:val="24"/>
        </w:rPr>
        <w:t>Старосты могут быть поощрены органами местного самоуправления муниципального образования «</w:t>
      </w:r>
      <w:proofErr w:type="spellStart"/>
      <w:r w:rsidRPr="00172484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72484">
        <w:rPr>
          <w:rFonts w:ascii="Times New Roman" w:hAnsi="Times New Roman" w:cs="Times New Roman"/>
          <w:sz w:val="24"/>
          <w:szCs w:val="24"/>
        </w:rPr>
        <w:t xml:space="preserve"> район», сельского поселения «</w:t>
      </w:r>
      <w:r w:rsidR="00166438" w:rsidRPr="00172484">
        <w:rPr>
          <w:rFonts w:ascii="Times New Roman" w:hAnsi="Times New Roman"/>
          <w:sz w:val="24"/>
          <w:szCs w:val="24"/>
        </w:rPr>
        <w:t>Краснопартизанское</w:t>
      </w:r>
      <w:r w:rsidRPr="00172484">
        <w:rPr>
          <w:rFonts w:ascii="Times New Roman" w:hAnsi="Times New Roman" w:cs="Times New Roman"/>
          <w:sz w:val="24"/>
          <w:szCs w:val="24"/>
        </w:rPr>
        <w:t>», органами государственной власти Республики Бурятия за  активную работу.</w:t>
      </w:r>
    </w:p>
    <w:p w:rsidR="00F65FC4" w:rsidRPr="00172484" w:rsidRDefault="00F65FC4" w:rsidP="001724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3D58" w:rsidRPr="00172484" w:rsidRDefault="003B0D0F" w:rsidP="00172484">
      <w:pPr>
        <w:shd w:val="clear" w:color="auto" w:fill="FFFFFF"/>
        <w:ind w:left="2861" w:firstLine="284"/>
        <w:rPr>
          <w:rFonts w:ascii="Times New Roman" w:hAnsi="Times New Roman" w:cs="Times New Roman"/>
          <w:b/>
          <w:sz w:val="24"/>
          <w:szCs w:val="24"/>
        </w:rPr>
      </w:pPr>
      <w:r w:rsidRPr="00172484">
        <w:rPr>
          <w:rFonts w:ascii="Times New Roman" w:hAnsi="Times New Roman" w:cs="Times New Roman"/>
          <w:b/>
          <w:sz w:val="24"/>
          <w:szCs w:val="24"/>
        </w:rPr>
        <w:t>8</w:t>
      </w:r>
      <w:r w:rsidR="00D85523" w:rsidRPr="00172484">
        <w:rPr>
          <w:rFonts w:ascii="Times New Roman" w:hAnsi="Times New Roman" w:cs="Times New Roman"/>
          <w:b/>
          <w:sz w:val="24"/>
          <w:szCs w:val="24"/>
        </w:rPr>
        <w:t>.</w:t>
      </w:r>
      <w:r w:rsidR="00AE3D58" w:rsidRPr="00172484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  <w:r w:rsidR="00331229" w:rsidRPr="00172484">
        <w:rPr>
          <w:rFonts w:ascii="Times New Roman" w:hAnsi="Times New Roman" w:cs="Times New Roman"/>
          <w:b/>
          <w:sz w:val="24"/>
          <w:szCs w:val="24"/>
        </w:rPr>
        <w:t>.</w:t>
      </w:r>
    </w:p>
    <w:p w:rsidR="00AE3D58" w:rsidRPr="00172484" w:rsidRDefault="00AE3D58" w:rsidP="00172484">
      <w:pPr>
        <w:shd w:val="clear" w:color="auto" w:fill="FFFFFF"/>
        <w:ind w:left="2861" w:firstLine="284"/>
        <w:rPr>
          <w:rFonts w:ascii="Times New Roman" w:hAnsi="Times New Roman" w:cs="Times New Roman"/>
          <w:b/>
          <w:sz w:val="24"/>
          <w:szCs w:val="24"/>
        </w:rPr>
      </w:pPr>
    </w:p>
    <w:p w:rsidR="00AE3D58" w:rsidRPr="00172484" w:rsidRDefault="003B0D0F" w:rsidP="00172484">
      <w:pPr>
        <w:shd w:val="clear" w:color="auto" w:fill="FFFFFF"/>
        <w:tabs>
          <w:tab w:val="left" w:pos="1440"/>
        </w:tabs>
        <w:ind w:left="10"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AE3D58" w:rsidRPr="00172484">
        <w:rPr>
          <w:rFonts w:ascii="Times New Roman" w:hAnsi="Times New Roman" w:cs="Times New Roman"/>
          <w:spacing w:val="-6"/>
          <w:sz w:val="24"/>
          <w:szCs w:val="24"/>
        </w:rPr>
        <w:t>.1.</w:t>
      </w:r>
      <w:r w:rsidR="001724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E3D58" w:rsidRPr="00172484">
        <w:rPr>
          <w:rFonts w:ascii="Times New Roman" w:hAnsi="Times New Roman" w:cs="Times New Roman"/>
          <w:sz w:val="24"/>
          <w:szCs w:val="24"/>
        </w:rPr>
        <w:t xml:space="preserve">Староста осуществляет свою деятельность во взаимодействии с органами государственной власти </w:t>
      </w:r>
      <w:r w:rsidRPr="00172484">
        <w:rPr>
          <w:rFonts w:ascii="Times New Roman" w:hAnsi="Times New Roman" w:cs="Times New Roman"/>
          <w:sz w:val="24"/>
          <w:szCs w:val="24"/>
        </w:rPr>
        <w:t>Республики Бурятия</w:t>
      </w:r>
      <w:r w:rsidR="00AE3D58" w:rsidRPr="00172484">
        <w:rPr>
          <w:rFonts w:ascii="Times New Roman" w:hAnsi="Times New Roman" w:cs="Times New Roman"/>
          <w:sz w:val="24"/>
          <w:szCs w:val="24"/>
        </w:rPr>
        <w:t xml:space="preserve">, органами местного самоуправления </w:t>
      </w:r>
      <w:r w:rsidRPr="0017248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72484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72484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D85523" w:rsidRPr="0017248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E3D58" w:rsidRPr="00172484">
        <w:rPr>
          <w:rFonts w:ascii="Times New Roman" w:hAnsi="Times New Roman" w:cs="Times New Roman"/>
          <w:sz w:val="24"/>
          <w:szCs w:val="24"/>
        </w:rPr>
        <w:t>поселения</w:t>
      </w:r>
      <w:r w:rsidRPr="00172484">
        <w:rPr>
          <w:rFonts w:ascii="Times New Roman" w:hAnsi="Times New Roman" w:cs="Times New Roman"/>
          <w:sz w:val="24"/>
          <w:szCs w:val="24"/>
        </w:rPr>
        <w:t xml:space="preserve"> «</w:t>
      </w:r>
      <w:r w:rsidR="00166438" w:rsidRPr="00172484">
        <w:rPr>
          <w:rFonts w:ascii="Times New Roman" w:hAnsi="Times New Roman"/>
          <w:sz w:val="24"/>
          <w:szCs w:val="24"/>
        </w:rPr>
        <w:t>Краснопартизанское</w:t>
      </w:r>
      <w:r w:rsidRPr="00172484">
        <w:rPr>
          <w:rFonts w:ascii="Times New Roman" w:hAnsi="Times New Roman" w:cs="Times New Roman"/>
          <w:sz w:val="24"/>
          <w:szCs w:val="24"/>
        </w:rPr>
        <w:t>»</w:t>
      </w:r>
      <w:r w:rsidR="00AE3D58" w:rsidRPr="00172484">
        <w:rPr>
          <w:rFonts w:ascii="Times New Roman" w:hAnsi="Times New Roman" w:cs="Times New Roman"/>
          <w:sz w:val="24"/>
          <w:szCs w:val="24"/>
        </w:rPr>
        <w:t>, в соответствии с</w:t>
      </w:r>
      <w:r w:rsidRPr="00172484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</w:t>
      </w:r>
      <w:r w:rsidR="00AE3D58" w:rsidRPr="00172484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D85523" w:rsidRPr="00172484">
        <w:rPr>
          <w:rFonts w:ascii="Times New Roman" w:hAnsi="Times New Roman" w:cs="Times New Roman"/>
          <w:sz w:val="24"/>
          <w:szCs w:val="24"/>
        </w:rPr>
        <w:t>м</w:t>
      </w:r>
      <w:r w:rsidRPr="00172484">
        <w:rPr>
          <w:rFonts w:ascii="Times New Roman" w:hAnsi="Times New Roman" w:cs="Times New Roman"/>
          <w:sz w:val="24"/>
          <w:szCs w:val="24"/>
        </w:rPr>
        <w:t xml:space="preserve">и законами </w:t>
      </w:r>
      <w:r w:rsidR="00D85523" w:rsidRPr="00172484">
        <w:rPr>
          <w:rFonts w:ascii="Times New Roman" w:hAnsi="Times New Roman" w:cs="Times New Roman"/>
          <w:sz w:val="24"/>
          <w:szCs w:val="24"/>
        </w:rPr>
        <w:t xml:space="preserve"> и закон</w:t>
      </w:r>
      <w:r w:rsidRPr="00172484">
        <w:rPr>
          <w:rFonts w:ascii="Times New Roman" w:hAnsi="Times New Roman" w:cs="Times New Roman"/>
          <w:sz w:val="24"/>
          <w:szCs w:val="24"/>
        </w:rPr>
        <w:t>ами Республики Бурятия</w:t>
      </w:r>
      <w:r w:rsidR="00AE3D58" w:rsidRPr="00172484">
        <w:rPr>
          <w:rFonts w:ascii="Times New Roman" w:hAnsi="Times New Roman" w:cs="Times New Roman"/>
          <w:sz w:val="24"/>
          <w:szCs w:val="24"/>
        </w:rPr>
        <w:t>.</w:t>
      </w:r>
    </w:p>
    <w:sectPr w:rsidR="00AE3D58" w:rsidRPr="00172484" w:rsidSect="006B53AD">
      <w:footerReference w:type="default" r:id="rId9"/>
      <w:pgSz w:w="11900" w:h="16800"/>
      <w:pgMar w:top="709" w:right="560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58" w:rsidRDefault="00267C58" w:rsidP="00D86EB2">
      <w:r>
        <w:separator/>
      </w:r>
    </w:p>
  </w:endnote>
  <w:endnote w:type="continuationSeparator" w:id="0">
    <w:p w:rsidR="00267C58" w:rsidRDefault="00267C58" w:rsidP="00D8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059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72484" w:rsidRPr="00924705" w:rsidRDefault="00DD74BC">
        <w:pPr>
          <w:pStyle w:val="affff3"/>
          <w:jc w:val="right"/>
          <w:rPr>
            <w:sz w:val="22"/>
          </w:rPr>
        </w:pPr>
        <w:r w:rsidRPr="00924705">
          <w:rPr>
            <w:sz w:val="22"/>
          </w:rPr>
          <w:fldChar w:fldCharType="begin"/>
        </w:r>
        <w:r w:rsidR="00172484" w:rsidRPr="00924705">
          <w:rPr>
            <w:sz w:val="22"/>
          </w:rPr>
          <w:instrText xml:space="preserve"> PAGE   \* MERGEFORMAT </w:instrText>
        </w:r>
        <w:r w:rsidRPr="00924705">
          <w:rPr>
            <w:sz w:val="22"/>
          </w:rPr>
          <w:fldChar w:fldCharType="separate"/>
        </w:r>
        <w:r w:rsidR="00C0599C">
          <w:rPr>
            <w:noProof/>
            <w:sz w:val="22"/>
          </w:rPr>
          <w:t>2</w:t>
        </w:r>
        <w:r w:rsidRPr="00924705">
          <w:rPr>
            <w:sz w:val="22"/>
          </w:rPr>
          <w:fldChar w:fldCharType="end"/>
        </w:r>
      </w:p>
    </w:sdtContent>
  </w:sdt>
  <w:p w:rsidR="00172484" w:rsidRDefault="00172484">
    <w:pPr>
      <w:pStyle w:val="aff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58" w:rsidRDefault="00267C58" w:rsidP="00D86EB2">
      <w:r>
        <w:separator/>
      </w:r>
    </w:p>
  </w:footnote>
  <w:footnote w:type="continuationSeparator" w:id="0">
    <w:p w:rsidR="00267C58" w:rsidRDefault="00267C58" w:rsidP="00D86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DC9"/>
    <w:multiLevelType w:val="hybridMultilevel"/>
    <w:tmpl w:val="E7868560"/>
    <w:lvl w:ilvl="0" w:tplc="58CE29F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0A701711"/>
    <w:multiLevelType w:val="hybridMultilevel"/>
    <w:tmpl w:val="4CB8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0A7A"/>
    <w:rsid w:val="00017118"/>
    <w:rsid w:val="0002013D"/>
    <w:rsid w:val="00036A0B"/>
    <w:rsid w:val="00036D5E"/>
    <w:rsid w:val="00060C02"/>
    <w:rsid w:val="00062B6C"/>
    <w:rsid w:val="00097497"/>
    <w:rsid w:val="000C625F"/>
    <w:rsid w:val="000C72D4"/>
    <w:rsid w:val="000D0347"/>
    <w:rsid w:val="000D58AA"/>
    <w:rsid w:val="000E7F10"/>
    <w:rsid w:val="000F2634"/>
    <w:rsid w:val="001031E8"/>
    <w:rsid w:val="00104EF2"/>
    <w:rsid w:val="00106F65"/>
    <w:rsid w:val="00132742"/>
    <w:rsid w:val="0013376B"/>
    <w:rsid w:val="001503CC"/>
    <w:rsid w:val="001660FD"/>
    <w:rsid w:val="00166438"/>
    <w:rsid w:val="00172484"/>
    <w:rsid w:val="001726AF"/>
    <w:rsid w:val="00173A97"/>
    <w:rsid w:val="0017463A"/>
    <w:rsid w:val="00177A0A"/>
    <w:rsid w:val="00193C73"/>
    <w:rsid w:val="00194E13"/>
    <w:rsid w:val="00196102"/>
    <w:rsid w:val="001967A8"/>
    <w:rsid w:val="001969CF"/>
    <w:rsid w:val="001A6A49"/>
    <w:rsid w:val="001B7E7F"/>
    <w:rsid w:val="001D4720"/>
    <w:rsid w:val="001E2D1F"/>
    <w:rsid w:val="001E7565"/>
    <w:rsid w:val="001F288B"/>
    <w:rsid w:val="00206A23"/>
    <w:rsid w:val="00214938"/>
    <w:rsid w:val="00222302"/>
    <w:rsid w:val="002256C9"/>
    <w:rsid w:val="00237C0F"/>
    <w:rsid w:val="00247EE6"/>
    <w:rsid w:val="00254C8C"/>
    <w:rsid w:val="002604AA"/>
    <w:rsid w:val="002624C4"/>
    <w:rsid w:val="00263C4B"/>
    <w:rsid w:val="00267C58"/>
    <w:rsid w:val="002727D5"/>
    <w:rsid w:val="0029426B"/>
    <w:rsid w:val="002A3F05"/>
    <w:rsid w:val="002B58D2"/>
    <w:rsid w:val="002C186E"/>
    <w:rsid w:val="002C5DE1"/>
    <w:rsid w:val="002D158D"/>
    <w:rsid w:val="00320B98"/>
    <w:rsid w:val="00331229"/>
    <w:rsid w:val="0036019E"/>
    <w:rsid w:val="003603A4"/>
    <w:rsid w:val="003805DD"/>
    <w:rsid w:val="00392B44"/>
    <w:rsid w:val="003942F1"/>
    <w:rsid w:val="003A12C8"/>
    <w:rsid w:val="003B0D0F"/>
    <w:rsid w:val="003D0A09"/>
    <w:rsid w:val="003E35D4"/>
    <w:rsid w:val="003E55D6"/>
    <w:rsid w:val="003E774C"/>
    <w:rsid w:val="003F4333"/>
    <w:rsid w:val="004228A1"/>
    <w:rsid w:val="00424BE9"/>
    <w:rsid w:val="00445AE0"/>
    <w:rsid w:val="00457172"/>
    <w:rsid w:val="00474E38"/>
    <w:rsid w:val="00482FB5"/>
    <w:rsid w:val="00485428"/>
    <w:rsid w:val="00486DA5"/>
    <w:rsid w:val="004A0FCD"/>
    <w:rsid w:val="004A7776"/>
    <w:rsid w:val="004C0686"/>
    <w:rsid w:val="004C1BB8"/>
    <w:rsid w:val="004C2D68"/>
    <w:rsid w:val="004D5AB4"/>
    <w:rsid w:val="005017FA"/>
    <w:rsid w:val="00517ADA"/>
    <w:rsid w:val="00543015"/>
    <w:rsid w:val="00543BF2"/>
    <w:rsid w:val="00545C6C"/>
    <w:rsid w:val="00554913"/>
    <w:rsid w:val="00557036"/>
    <w:rsid w:val="00560089"/>
    <w:rsid w:val="00571D74"/>
    <w:rsid w:val="00584F2D"/>
    <w:rsid w:val="005A3531"/>
    <w:rsid w:val="005C744B"/>
    <w:rsid w:val="0060038E"/>
    <w:rsid w:val="00613A39"/>
    <w:rsid w:val="00623718"/>
    <w:rsid w:val="006300DA"/>
    <w:rsid w:val="00631A62"/>
    <w:rsid w:val="00633ECD"/>
    <w:rsid w:val="00643F95"/>
    <w:rsid w:val="0065714F"/>
    <w:rsid w:val="00662C25"/>
    <w:rsid w:val="006727B2"/>
    <w:rsid w:val="00673036"/>
    <w:rsid w:val="00676F2B"/>
    <w:rsid w:val="00680186"/>
    <w:rsid w:val="00684D4A"/>
    <w:rsid w:val="00694FAA"/>
    <w:rsid w:val="00696F62"/>
    <w:rsid w:val="006A32DD"/>
    <w:rsid w:val="006A6D49"/>
    <w:rsid w:val="006B1D3D"/>
    <w:rsid w:val="006B3556"/>
    <w:rsid w:val="006B53AD"/>
    <w:rsid w:val="006B77BC"/>
    <w:rsid w:val="006C1293"/>
    <w:rsid w:val="006E18E6"/>
    <w:rsid w:val="00701B0D"/>
    <w:rsid w:val="0070483E"/>
    <w:rsid w:val="00721683"/>
    <w:rsid w:val="0072338E"/>
    <w:rsid w:val="0073299C"/>
    <w:rsid w:val="00753034"/>
    <w:rsid w:val="00761BCB"/>
    <w:rsid w:val="00770ECB"/>
    <w:rsid w:val="0077577E"/>
    <w:rsid w:val="00784703"/>
    <w:rsid w:val="007917C4"/>
    <w:rsid w:val="007B271A"/>
    <w:rsid w:val="007B3E46"/>
    <w:rsid w:val="007C31A2"/>
    <w:rsid w:val="007C4DA8"/>
    <w:rsid w:val="007C7FFC"/>
    <w:rsid w:val="007D4FC5"/>
    <w:rsid w:val="007F7FCB"/>
    <w:rsid w:val="00810DBE"/>
    <w:rsid w:val="00852889"/>
    <w:rsid w:val="00862637"/>
    <w:rsid w:val="00862965"/>
    <w:rsid w:val="00864973"/>
    <w:rsid w:val="00867468"/>
    <w:rsid w:val="00867EC5"/>
    <w:rsid w:val="00893957"/>
    <w:rsid w:val="008A69B2"/>
    <w:rsid w:val="008B4239"/>
    <w:rsid w:val="008B4833"/>
    <w:rsid w:val="008C34EE"/>
    <w:rsid w:val="008D785E"/>
    <w:rsid w:val="008E7E8D"/>
    <w:rsid w:val="008F6E55"/>
    <w:rsid w:val="00905A4C"/>
    <w:rsid w:val="00906B4F"/>
    <w:rsid w:val="00916E62"/>
    <w:rsid w:val="00922DAB"/>
    <w:rsid w:val="00924705"/>
    <w:rsid w:val="00933778"/>
    <w:rsid w:val="009668C7"/>
    <w:rsid w:val="009805F1"/>
    <w:rsid w:val="009C1EE1"/>
    <w:rsid w:val="009C238B"/>
    <w:rsid w:val="009D5766"/>
    <w:rsid w:val="009D6581"/>
    <w:rsid w:val="00A12EC4"/>
    <w:rsid w:val="00A3090E"/>
    <w:rsid w:val="00A4485D"/>
    <w:rsid w:val="00A51274"/>
    <w:rsid w:val="00A76227"/>
    <w:rsid w:val="00A9064C"/>
    <w:rsid w:val="00AA2AC0"/>
    <w:rsid w:val="00AA3A32"/>
    <w:rsid w:val="00AB1884"/>
    <w:rsid w:val="00AC204B"/>
    <w:rsid w:val="00AC421C"/>
    <w:rsid w:val="00AC5B0E"/>
    <w:rsid w:val="00AE3D58"/>
    <w:rsid w:val="00AF7F10"/>
    <w:rsid w:val="00B21B75"/>
    <w:rsid w:val="00B25AE3"/>
    <w:rsid w:val="00B337E3"/>
    <w:rsid w:val="00B53C95"/>
    <w:rsid w:val="00B5446A"/>
    <w:rsid w:val="00B567AC"/>
    <w:rsid w:val="00B63B40"/>
    <w:rsid w:val="00B66FB7"/>
    <w:rsid w:val="00B74068"/>
    <w:rsid w:val="00B8083A"/>
    <w:rsid w:val="00B90753"/>
    <w:rsid w:val="00B90B4F"/>
    <w:rsid w:val="00B94E37"/>
    <w:rsid w:val="00BA3EBD"/>
    <w:rsid w:val="00BB1D48"/>
    <w:rsid w:val="00BC4B3F"/>
    <w:rsid w:val="00BC510D"/>
    <w:rsid w:val="00BE300A"/>
    <w:rsid w:val="00BE3E4C"/>
    <w:rsid w:val="00BF509C"/>
    <w:rsid w:val="00C019C3"/>
    <w:rsid w:val="00C0599C"/>
    <w:rsid w:val="00C0662C"/>
    <w:rsid w:val="00C10A7A"/>
    <w:rsid w:val="00C36C53"/>
    <w:rsid w:val="00C44583"/>
    <w:rsid w:val="00C57692"/>
    <w:rsid w:val="00C65BC0"/>
    <w:rsid w:val="00C71292"/>
    <w:rsid w:val="00C91140"/>
    <w:rsid w:val="00CB027A"/>
    <w:rsid w:val="00CB5F4A"/>
    <w:rsid w:val="00CB7EC7"/>
    <w:rsid w:val="00CB7ED3"/>
    <w:rsid w:val="00CC02AB"/>
    <w:rsid w:val="00CC3A47"/>
    <w:rsid w:val="00CC6B07"/>
    <w:rsid w:val="00CD06F3"/>
    <w:rsid w:val="00CD0CC1"/>
    <w:rsid w:val="00CE1190"/>
    <w:rsid w:val="00CE38CE"/>
    <w:rsid w:val="00CE5208"/>
    <w:rsid w:val="00CF4DDB"/>
    <w:rsid w:val="00D020CF"/>
    <w:rsid w:val="00D139D8"/>
    <w:rsid w:val="00D14F01"/>
    <w:rsid w:val="00D2621C"/>
    <w:rsid w:val="00D42CBE"/>
    <w:rsid w:val="00D43B0A"/>
    <w:rsid w:val="00D50D9F"/>
    <w:rsid w:val="00D50DCB"/>
    <w:rsid w:val="00D5556A"/>
    <w:rsid w:val="00D62D16"/>
    <w:rsid w:val="00D63D38"/>
    <w:rsid w:val="00D70334"/>
    <w:rsid w:val="00D76875"/>
    <w:rsid w:val="00D85523"/>
    <w:rsid w:val="00D86EB2"/>
    <w:rsid w:val="00DC1711"/>
    <w:rsid w:val="00DD74BC"/>
    <w:rsid w:val="00DE2F68"/>
    <w:rsid w:val="00DE3089"/>
    <w:rsid w:val="00E04AE5"/>
    <w:rsid w:val="00E137FB"/>
    <w:rsid w:val="00E3618C"/>
    <w:rsid w:val="00E53D7E"/>
    <w:rsid w:val="00E5653B"/>
    <w:rsid w:val="00E74852"/>
    <w:rsid w:val="00E80C11"/>
    <w:rsid w:val="00E8256A"/>
    <w:rsid w:val="00EE3923"/>
    <w:rsid w:val="00EE4A30"/>
    <w:rsid w:val="00EF6980"/>
    <w:rsid w:val="00EF7362"/>
    <w:rsid w:val="00F24EAE"/>
    <w:rsid w:val="00F42E11"/>
    <w:rsid w:val="00F447BD"/>
    <w:rsid w:val="00F601DF"/>
    <w:rsid w:val="00F65FC4"/>
    <w:rsid w:val="00F93659"/>
    <w:rsid w:val="00F97B16"/>
    <w:rsid w:val="00FD2C18"/>
    <w:rsid w:val="00FD4C96"/>
    <w:rsid w:val="00FE4898"/>
    <w:rsid w:val="00FE5F88"/>
    <w:rsid w:val="00FF3BFE"/>
    <w:rsid w:val="00FF5618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5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B355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B355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B355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355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5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B35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B35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B355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B3556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6B3556"/>
    <w:rPr>
      <w:rFonts w:cs="Times New Roman"/>
      <w:bCs/>
      <w:color w:val="106BBE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B3556"/>
    <w:rPr>
      <w:u w:val="single"/>
    </w:rPr>
  </w:style>
  <w:style w:type="paragraph" w:customStyle="1" w:styleId="a6">
    <w:name w:val="Внимание"/>
    <w:basedOn w:val="a"/>
    <w:next w:val="a"/>
    <w:uiPriority w:val="99"/>
    <w:rsid w:val="006B355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B355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B355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B3556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B3556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6B3556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B3556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6B3556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B3556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B3556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3556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B3556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6B3556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B3556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B3556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B355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B3556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3556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B355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3556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B355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3556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3556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B3556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B3556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B3556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B3556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355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B3556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B3556"/>
    <w:rPr>
      <w:rFonts w:cs="Times New Roman"/>
      <w:bCs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B3556"/>
    <w:rPr>
      <w:rFonts w:cs="Times New Roman"/>
      <w:bCs/>
      <w:color w:val="000000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B3556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B3556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B3556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B355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B3556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B3556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6B3556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B3556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B3556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B3556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B3556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B3556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B355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B355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B3556"/>
  </w:style>
  <w:style w:type="paragraph" w:customStyle="1" w:styleId="afff4">
    <w:name w:val="Словарная статья"/>
    <w:basedOn w:val="a"/>
    <w:next w:val="a"/>
    <w:uiPriority w:val="99"/>
    <w:rsid w:val="006B3556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B3556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6B355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B355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B3556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B355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B3556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B3556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B3556"/>
    <w:rPr>
      <w:rFonts w:cs="Times New Roman"/>
      <w:bCs/>
      <w:strike/>
      <w:color w:val="666600"/>
      <w:szCs w:val="26"/>
    </w:rPr>
  </w:style>
  <w:style w:type="paragraph" w:customStyle="1" w:styleId="afffd">
    <w:name w:val="Формула"/>
    <w:basedOn w:val="a"/>
    <w:next w:val="a"/>
    <w:uiPriority w:val="99"/>
    <w:rsid w:val="006B355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B35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3556"/>
    <w:pPr>
      <w:spacing w:before="300"/>
    </w:pPr>
  </w:style>
  <w:style w:type="paragraph" w:customStyle="1" w:styleId="affff">
    <w:name w:val="Знак"/>
    <w:basedOn w:val="a"/>
    <w:rsid w:val="00C10A7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Hyperlink"/>
    <w:basedOn w:val="a0"/>
    <w:uiPriority w:val="99"/>
    <w:unhideWhenUsed/>
    <w:rsid w:val="00643F95"/>
    <w:rPr>
      <w:rFonts w:cs="Times New Roman"/>
      <w:color w:val="0000FF"/>
      <w:u w:val="single"/>
    </w:rPr>
  </w:style>
  <w:style w:type="paragraph" w:styleId="affff1">
    <w:name w:val="header"/>
    <w:basedOn w:val="a"/>
    <w:link w:val="affff2"/>
    <w:uiPriority w:val="99"/>
    <w:semiHidden/>
    <w:unhideWhenUsed/>
    <w:rsid w:val="00D86EB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semiHidden/>
    <w:rsid w:val="00D86EB2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D86EB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D86EB2"/>
    <w:rPr>
      <w:rFonts w:ascii="Arial" w:hAnsi="Arial" w:cs="Arial"/>
      <w:sz w:val="26"/>
      <w:szCs w:val="26"/>
    </w:rPr>
  </w:style>
  <w:style w:type="paragraph" w:customStyle="1" w:styleId="affff5">
    <w:name w:val="Знак Знак Знак Знак"/>
    <w:basedOn w:val="a"/>
    <w:rsid w:val="004A7776"/>
    <w:pPr>
      <w:pageBreakBefore/>
      <w:widowControl/>
      <w:autoSpaceDE/>
      <w:autoSpaceDN/>
      <w:adjustRightInd/>
      <w:spacing w:after="160" w:line="360" w:lineRule="auto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4A77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Normal (Web)"/>
    <w:basedOn w:val="a"/>
    <w:uiPriority w:val="99"/>
    <w:unhideWhenUsed/>
    <w:rsid w:val="00486D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7">
    <w:name w:val="Strong"/>
    <w:basedOn w:val="a0"/>
    <w:uiPriority w:val="22"/>
    <w:qFormat/>
    <w:rsid w:val="00486DA5"/>
    <w:rPr>
      <w:b/>
      <w:bCs/>
    </w:rPr>
  </w:style>
  <w:style w:type="paragraph" w:styleId="21">
    <w:name w:val="Body Text 2"/>
    <w:basedOn w:val="a"/>
    <w:link w:val="22"/>
    <w:rsid w:val="00662C25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62C25"/>
    <w:rPr>
      <w:rFonts w:ascii="Times New Roman" w:hAnsi="Times New Roman"/>
    </w:rPr>
  </w:style>
  <w:style w:type="paragraph" w:styleId="affff8">
    <w:name w:val="Balloon Text"/>
    <w:basedOn w:val="a"/>
    <w:link w:val="affff9"/>
    <w:uiPriority w:val="99"/>
    <w:semiHidden/>
    <w:unhideWhenUsed/>
    <w:rsid w:val="00FE4898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FE48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248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pk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6DAF-6199-45B5-A4D7-5FA8F979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WORK</cp:lastModifiedBy>
  <cp:revision>7</cp:revision>
  <cp:lastPrinted>2016-11-29T05:50:00Z</cp:lastPrinted>
  <dcterms:created xsi:type="dcterms:W3CDTF">2016-11-29T04:18:00Z</dcterms:created>
  <dcterms:modified xsi:type="dcterms:W3CDTF">2017-02-10T02:27:00Z</dcterms:modified>
</cp:coreProperties>
</file>